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3F" w:rsidRDefault="00183C3F">
      <w:pPr>
        <w:jc w:val="both"/>
        <w:rPr>
          <w:rFonts w:ascii="Arial" w:hAnsi="Arial" w:cs="Arial"/>
          <w:sz w:val="19"/>
          <w:szCs w:val="19"/>
        </w:rPr>
      </w:pPr>
      <w:bookmarkStart w:id="0" w:name="_GoBack"/>
      <w:bookmarkEnd w:id="0"/>
    </w:p>
    <w:p w:rsidR="00183C3F" w:rsidRDefault="00183C3F">
      <w:pPr>
        <w:jc w:val="both"/>
        <w:rPr>
          <w:rFonts w:ascii="Arial" w:hAnsi="Arial" w:cs="Arial"/>
          <w:sz w:val="19"/>
          <w:szCs w:val="19"/>
          <w:u w:val="single"/>
        </w:rPr>
      </w:pPr>
    </w:p>
    <w:p w:rsidR="00183C3F" w:rsidRDefault="00183C3F">
      <w:pPr>
        <w:jc w:val="both"/>
        <w:rPr>
          <w:rFonts w:ascii="Arial" w:hAnsi="Arial" w:cs="Arial"/>
          <w:sz w:val="19"/>
          <w:szCs w:val="19"/>
          <w:u w:val="single"/>
        </w:rPr>
      </w:pPr>
    </w:p>
    <w:p w:rsidR="00183C3F" w:rsidRDefault="00183C3F">
      <w:pPr>
        <w:jc w:val="both"/>
        <w:rPr>
          <w:rFonts w:ascii="Arial" w:hAnsi="Arial" w:cs="Arial"/>
          <w:sz w:val="19"/>
          <w:szCs w:val="19"/>
        </w:rPr>
      </w:pPr>
      <w:r>
        <w:rPr>
          <w:rFonts w:ascii="Arial" w:hAnsi="Arial" w:cs="Arial"/>
          <w:sz w:val="19"/>
          <w:szCs w:val="19"/>
          <w:u w:val="single"/>
        </w:rPr>
        <w:t>________________________________________</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183C3F" w:rsidRDefault="00183C3F">
      <w:pPr>
        <w:spacing w:before="60" w:line="360" w:lineRule="auto"/>
        <w:jc w:val="both"/>
        <w:rPr>
          <w:rFonts w:ascii="Arial" w:hAnsi="Arial" w:cs="Arial"/>
          <w:sz w:val="18"/>
          <w:szCs w:val="18"/>
        </w:rPr>
      </w:pPr>
      <w:r>
        <w:rPr>
          <w:rFonts w:ascii="Arial" w:hAnsi="Arial" w:cs="Arial"/>
          <w:sz w:val="18"/>
          <w:szCs w:val="18"/>
        </w:rPr>
        <w:t>(Stadt-, Markt-Gemeindeamt, pol. Bezirk)</w:t>
      </w:r>
    </w:p>
    <w:p w:rsidR="00183C3F" w:rsidRDefault="00183C3F">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183C3F" w:rsidRDefault="00183C3F">
      <w:pPr>
        <w:spacing w:line="360" w:lineRule="auto"/>
        <w:jc w:val="both"/>
        <w:rPr>
          <w:rFonts w:ascii="Arial" w:hAnsi="Arial" w:cs="Arial"/>
          <w:sz w:val="19"/>
          <w:szCs w:val="19"/>
        </w:rPr>
      </w:pPr>
      <w:r>
        <w:rPr>
          <w:rFonts w:ascii="Arial" w:hAnsi="Arial" w:cs="Arial"/>
          <w:sz w:val="19"/>
          <w:szCs w:val="19"/>
        </w:rPr>
        <w:t>Fax:</w:t>
      </w:r>
    </w:p>
    <w:p w:rsidR="00183C3F" w:rsidRDefault="00183C3F">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Gegenstand:   Bauplatzbewilligung - Kostenbeitrag zu Straßengrunderwerbskosten</w:t>
      </w:r>
    </w:p>
    <w:p w:rsidR="00183C3F" w:rsidRDefault="00183C3F">
      <w:pPr>
        <w:ind w:firstLine="1276"/>
        <w:jc w:val="both"/>
        <w:rPr>
          <w:rFonts w:ascii="Arial" w:hAnsi="Arial" w:cs="Arial"/>
          <w:sz w:val="19"/>
          <w:szCs w:val="19"/>
        </w:rPr>
      </w:pPr>
      <w:r>
        <w:rPr>
          <w:rFonts w:ascii="Arial" w:hAnsi="Arial" w:cs="Arial"/>
          <w:sz w:val="19"/>
          <w:szCs w:val="19"/>
        </w:rPr>
        <w:t>für das Grundstück</w:t>
      </w:r>
      <w:r>
        <w:rPr>
          <w:rFonts w:ascii="Arial" w:hAnsi="Arial" w:cs="Arial"/>
          <w:sz w:val="19"/>
          <w:szCs w:val="19"/>
        </w:rPr>
        <w:tab/>
      </w:r>
      <w:r>
        <w:rPr>
          <w:rFonts w:ascii="Arial" w:hAnsi="Arial" w:cs="Arial"/>
          <w:sz w:val="19"/>
          <w:szCs w:val="19"/>
        </w:rPr>
        <w:tab/>
      </w:r>
      <w:r>
        <w:rPr>
          <w:rFonts w:ascii="Arial" w:hAnsi="Arial" w:cs="Arial"/>
          <w:sz w:val="19"/>
          <w:szCs w:val="19"/>
        </w:rPr>
        <w:tab/>
        <w:t>KG</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An</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center"/>
        <w:rPr>
          <w:rFonts w:ascii="Arial" w:hAnsi="Arial" w:cs="Arial"/>
          <w:sz w:val="48"/>
          <w:szCs w:val="48"/>
        </w:rPr>
      </w:pPr>
      <w:r>
        <w:rPr>
          <w:rFonts w:ascii="Arial" w:hAnsi="Arial" w:cs="Arial"/>
          <w:b/>
          <w:bCs/>
          <w:sz w:val="48"/>
          <w:szCs w:val="48"/>
        </w:rPr>
        <w:t>Bescheid</w:t>
      </w:r>
    </w:p>
    <w:p w:rsidR="00183C3F" w:rsidRDefault="00183C3F">
      <w:pPr>
        <w:jc w:val="both"/>
        <w:rPr>
          <w:rFonts w:ascii="Arial" w:hAnsi="Arial" w:cs="Arial"/>
          <w:sz w:val="19"/>
          <w:szCs w:val="19"/>
        </w:rPr>
      </w:pPr>
    </w:p>
    <w:p w:rsidR="00183C3F" w:rsidRDefault="00183C3F">
      <w:pPr>
        <w:ind w:left="284" w:hanging="284"/>
        <w:jc w:val="center"/>
        <w:rPr>
          <w:rFonts w:ascii="Arial" w:hAnsi="Arial" w:cs="Arial"/>
          <w:b/>
          <w:bCs/>
        </w:rPr>
      </w:pPr>
      <w:r>
        <w:rPr>
          <w:rFonts w:ascii="Arial" w:hAnsi="Arial" w:cs="Arial"/>
          <w:b/>
          <w:bCs/>
        </w:rPr>
        <w:t>über die Vorschreibung eines Kostenbeitrages zu den Straßengrunderwerbskosten</w:t>
      </w:r>
    </w:p>
    <w:p w:rsidR="00183C3F" w:rsidRDefault="00183C3F">
      <w:pPr>
        <w:ind w:left="284" w:hanging="284"/>
        <w:jc w:val="center"/>
        <w:rPr>
          <w:rFonts w:ascii="Arial" w:hAnsi="Arial" w:cs="Arial"/>
        </w:rPr>
      </w:pPr>
      <w:r>
        <w:rPr>
          <w:rFonts w:ascii="Arial" w:hAnsi="Arial" w:cs="Arial"/>
          <w:b/>
          <w:bCs/>
        </w:rPr>
        <w:t>anlässlich von Bauplatzbewilligungen</w:t>
      </w:r>
    </w:p>
    <w:p w:rsidR="00183C3F" w:rsidRDefault="00183C3F">
      <w:pPr>
        <w:ind w:left="284" w:hanging="284"/>
        <w:jc w:val="both"/>
        <w:rPr>
          <w:rFonts w:ascii="Arial" w:hAnsi="Arial" w:cs="Arial"/>
        </w:rPr>
      </w:pPr>
    </w:p>
    <w:p w:rsidR="00183C3F" w:rsidRDefault="00183C3F">
      <w:pPr>
        <w:ind w:left="142" w:hanging="142"/>
        <w:jc w:val="both"/>
        <w:rPr>
          <w:rFonts w:ascii="Arial" w:hAnsi="Arial" w:cs="Arial"/>
          <w:sz w:val="19"/>
          <w:szCs w:val="19"/>
        </w:rPr>
      </w:pPr>
    </w:p>
    <w:p w:rsidR="00183C3F" w:rsidRDefault="00183C3F">
      <w:pPr>
        <w:ind w:left="142" w:hanging="142"/>
        <w:jc w:val="both"/>
        <w:rPr>
          <w:rFonts w:ascii="Arial" w:hAnsi="Arial" w:cs="Arial"/>
          <w:sz w:val="19"/>
          <w:szCs w:val="19"/>
        </w:rPr>
      </w:pPr>
      <w:r>
        <w:rPr>
          <w:rFonts w:ascii="Arial" w:hAnsi="Arial" w:cs="Arial"/>
          <w:sz w:val="19"/>
          <w:szCs w:val="19"/>
        </w:rPr>
        <w:t>Auf Grund Ihres Ansuchens wurde Ihnen mit dem ha Bescheid vom</w:t>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Zl</w:t>
      </w:r>
      <w:proofErr w:type="spellEnd"/>
      <w:r>
        <w:rPr>
          <w:rFonts w:ascii="Arial" w:hAnsi="Arial" w:cs="Arial"/>
          <w:sz w:val="19"/>
          <w:szCs w:val="19"/>
        </w:rPr>
        <w:t>.</w:t>
      </w:r>
    </w:p>
    <w:p w:rsidR="00183C3F" w:rsidRDefault="00183C3F">
      <w:pPr>
        <w:jc w:val="both"/>
        <w:rPr>
          <w:rFonts w:ascii="Arial" w:hAnsi="Arial" w:cs="Arial"/>
          <w:sz w:val="19"/>
          <w:szCs w:val="19"/>
        </w:rPr>
      </w:pPr>
      <w:r>
        <w:rPr>
          <w:rFonts w:ascii="Arial" w:hAnsi="Arial" w:cs="Arial"/>
          <w:sz w:val="19"/>
          <w:szCs w:val="19"/>
        </w:rPr>
        <w:t>die Bewilligung zur Schaffung bzw. Änderung von Bauplätzen und bebauten Grundstücken erteilt.</w:t>
      </w:r>
    </w:p>
    <w:p w:rsidR="00183C3F" w:rsidRDefault="00183C3F">
      <w:pPr>
        <w:jc w:val="both"/>
        <w:rPr>
          <w:rFonts w:ascii="Arial" w:hAnsi="Arial" w:cs="Arial"/>
          <w:sz w:val="19"/>
          <w:szCs w:val="19"/>
        </w:rPr>
      </w:pPr>
      <w:r>
        <w:rPr>
          <w:rFonts w:ascii="Arial" w:hAnsi="Arial" w:cs="Arial"/>
          <w:sz w:val="19"/>
          <w:szCs w:val="19"/>
        </w:rPr>
        <w:t>Aus diesem Anlass haben Sie einen Kostenbeitrag zu entrichten und ergeht sohin folgender</w:t>
      </w:r>
    </w:p>
    <w:p w:rsidR="00183C3F" w:rsidRDefault="00183C3F">
      <w:pPr>
        <w:ind w:left="142" w:hanging="142"/>
        <w:jc w:val="both"/>
        <w:rPr>
          <w:rFonts w:ascii="Arial" w:hAnsi="Arial" w:cs="Arial"/>
          <w:sz w:val="19"/>
          <w:szCs w:val="19"/>
        </w:rPr>
      </w:pPr>
    </w:p>
    <w:p w:rsidR="00183C3F" w:rsidRDefault="00183C3F">
      <w:pPr>
        <w:pStyle w:val="berschrift1"/>
        <w:ind w:right="0"/>
      </w:pPr>
      <w:r>
        <w:t>Spruch</w:t>
      </w:r>
    </w:p>
    <w:p w:rsidR="00183C3F" w:rsidRDefault="00183C3F">
      <w:pPr>
        <w:ind w:left="142" w:hanging="142"/>
        <w:jc w:val="both"/>
        <w:rPr>
          <w:rFonts w:ascii="Arial" w:hAnsi="Arial" w:cs="Arial"/>
          <w:sz w:val="19"/>
          <w:szCs w:val="19"/>
        </w:rPr>
      </w:pPr>
    </w:p>
    <w:p w:rsidR="00183C3F" w:rsidRDefault="00183C3F">
      <w:pPr>
        <w:ind w:left="284" w:hanging="284"/>
        <w:jc w:val="both"/>
        <w:rPr>
          <w:rFonts w:ascii="Arial" w:hAnsi="Arial" w:cs="Arial"/>
          <w:sz w:val="19"/>
          <w:szCs w:val="19"/>
        </w:rPr>
      </w:pPr>
      <w:r>
        <w:rPr>
          <w:rFonts w:ascii="Arial" w:hAnsi="Arial" w:cs="Arial"/>
          <w:sz w:val="19"/>
          <w:szCs w:val="19"/>
        </w:rPr>
        <w:t xml:space="preserve">1.  Gemäß § 18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926F54">
        <w:rPr>
          <w:rFonts w:ascii="Arial" w:hAnsi="Arial" w:cs="Arial"/>
          <w:sz w:val="19"/>
          <w:szCs w:val="19"/>
        </w:rPr>
        <w:t xml:space="preserve"> LGBl.66/1994 idF. LGBl. 96/2006 </w:t>
      </w:r>
      <w:r>
        <w:rPr>
          <w:rFonts w:ascii="Arial" w:hAnsi="Arial" w:cs="Arial"/>
          <w:sz w:val="19"/>
          <w:szCs w:val="19"/>
        </w:rPr>
        <w:t xml:space="preserve"> sind Sie verpflichtet, zu den Kosten des Grunderwerbs für die öffentliche Verkehrsfläche</w:t>
      </w:r>
    </w:p>
    <w:p w:rsidR="00183C3F" w:rsidRDefault="00183C3F">
      <w:pPr>
        <w:ind w:left="284"/>
        <w:jc w:val="both"/>
        <w:rPr>
          <w:rFonts w:ascii="Arial" w:hAnsi="Arial" w:cs="Arial"/>
          <w:sz w:val="19"/>
          <w:szCs w:val="19"/>
        </w:rPr>
      </w:pPr>
      <w:r>
        <w:rPr>
          <w:rFonts w:ascii="Arial" w:hAnsi="Arial" w:cs="Arial"/>
          <w:sz w:val="19"/>
          <w:szCs w:val="19"/>
        </w:rPr>
        <w:t>folgenden Kostenbeitrag zu entrichten:</w:t>
      </w:r>
    </w:p>
    <w:p w:rsidR="00183C3F" w:rsidRDefault="00183C3F">
      <w:pPr>
        <w:ind w:left="142" w:hanging="142"/>
        <w:jc w:val="both"/>
        <w:rPr>
          <w:rFonts w:ascii="Arial" w:hAnsi="Arial" w:cs="Arial"/>
          <w:sz w:val="19"/>
          <w:szCs w:val="19"/>
        </w:rPr>
      </w:pPr>
    </w:p>
    <w:p w:rsidR="00183C3F" w:rsidRDefault="00183C3F">
      <w:pPr>
        <w:ind w:left="142" w:firstLine="142"/>
        <w:jc w:val="both"/>
        <w:rPr>
          <w:rFonts w:ascii="Arial" w:hAnsi="Arial" w:cs="Arial"/>
          <w:sz w:val="19"/>
          <w:szCs w:val="19"/>
        </w:rPr>
      </w:pPr>
      <w:r>
        <w:rPr>
          <w:rFonts w:ascii="Arial" w:hAnsi="Arial" w:cs="Arial"/>
          <w:sz w:val="19"/>
          <w:szCs w:val="19"/>
        </w:rPr>
        <w:t>a)  für die Bewilligung des Bauplatzes</w:t>
      </w:r>
    </w:p>
    <w:p w:rsidR="00183C3F" w:rsidRDefault="00183C3F">
      <w:pPr>
        <w:ind w:left="142" w:firstLine="425"/>
        <w:jc w:val="both"/>
        <w:rPr>
          <w:rFonts w:ascii="Arial" w:hAnsi="Arial" w:cs="Arial"/>
          <w:sz w:val="19"/>
          <w:szCs w:val="19"/>
        </w:rPr>
      </w:pPr>
      <w:r>
        <w:rPr>
          <w:rFonts w:ascii="Arial" w:hAnsi="Arial" w:cs="Arial"/>
          <w:sz w:val="19"/>
          <w:szCs w:val="19"/>
        </w:rPr>
        <w:t>mit der Grundstücksbezeichnung Nr.</w:t>
      </w:r>
    </w:p>
    <w:p w:rsidR="00183C3F" w:rsidRDefault="00183C3F">
      <w:pPr>
        <w:ind w:left="142" w:firstLine="425"/>
        <w:jc w:val="both"/>
        <w:rPr>
          <w:rFonts w:ascii="Arial" w:hAnsi="Arial" w:cs="Arial"/>
          <w:sz w:val="19"/>
          <w:szCs w:val="19"/>
        </w:rPr>
      </w:pPr>
      <w:r>
        <w:rPr>
          <w:rFonts w:ascii="Arial" w:hAnsi="Arial" w:cs="Arial"/>
          <w:sz w:val="19"/>
          <w:szCs w:val="19"/>
        </w:rPr>
        <w:t>KG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w:t>
      </w:r>
    </w:p>
    <w:p w:rsidR="00183C3F" w:rsidRDefault="00183C3F">
      <w:pPr>
        <w:ind w:left="142" w:hanging="142"/>
        <w:jc w:val="both"/>
        <w:rPr>
          <w:rFonts w:ascii="Arial" w:hAnsi="Arial" w:cs="Arial"/>
          <w:sz w:val="19"/>
          <w:szCs w:val="19"/>
        </w:rPr>
      </w:pPr>
    </w:p>
    <w:p w:rsidR="00183C3F" w:rsidRDefault="00183C3F">
      <w:pPr>
        <w:ind w:left="142" w:firstLine="142"/>
        <w:jc w:val="both"/>
        <w:rPr>
          <w:rFonts w:ascii="Arial" w:hAnsi="Arial" w:cs="Arial"/>
          <w:sz w:val="19"/>
          <w:szCs w:val="19"/>
        </w:rPr>
      </w:pPr>
      <w:r>
        <w:rPr>
          <w:rFonts w:ascii="Arial" w:hAnsi="Arial" w:cs="Arial"/>
          <w:sz w:val="19"/>
          <w:szCs w:val="19"/>
        </w:rPr>
        <w:t>b)  für die Bewilligung der Änderung des Bauplatzes bzw.</w:t>
      </w:r>
    </w:p>
    <w:p w:rsidR="00183C3F" w:rsidRDefault="00183C3F">
      <w:pPr>
        <w:ind w:left="142" w:firstLine="425"/>
        <w:jc w:val="both"/>
        <w:rPr>
          <w:rFonts w:ascii="Arial" w:hAnsi="Arial" w:cs="Arial"/>
          <w:sz w:val="19"/>
          <w:szCs w:val="19"/>
        </w:rPr>
      </w:pPr>
      <w:r>
        <w:rPr>
          <w:rFonts w:ascii="Arial" w:hAnsi="Arial" w:cs="Arial"/>
          <w:sz w:val="19"/>
          <w:szCs w:val="19"/>
        </w:rPr>
        <w:t>des bebauten Grundstückes</w:t>
      </w:r>
    </w:p>
    <w:p w:rsidR="00183C3F" w:rsidRDefault="00183C3F">
      <w:pPr>
        <w:ind w:left="142" w:firstLine="425"/>
        <w:jc w:val="both"/>
        <w:rPr>
          <w:rFonts w:ascii="Arial" w:hAnsi="Arial" w:cs="Arial"/>
          <w:sz w:val="19"/>
          <w:szCs w:val="19"/>
        </w:rPr>
      </w:pPr>
      <w:r>
        <w:rPr>
          <w:rFonts w:ascii="Arial" w:hAnsi="Arial" w:cs="Arial"/>
          <w:sz w:val="19"/>
          <w:szCs w:val="19"/>
        </w:rPr>
        <w:t>mit der Grundstücksbezeichnung Nr.</w:t>
      </w:r>
    </w:p>
    <w:p w:rsidR="00183C3F" w:rsidRDefault="00183C3F">
      <w:pPr>
        <w:ind w:left="142" w:firstLine="425"/>
        <w:jc w:val="both"/>
        <w:rPr>
          <w:rFonts w:ascii="Arial" w:hAnsi="Arial" w:cs="Arial"/>
          <w:sz w:val="19"/>
          <w:szCs w:val="19"/>
        </w:rPr>
      </w:pPr>
      <w:r>
        <w:rPr>
          <w:rFonts w:ascii="Arial" w:hAnsi="Arial" w:cs="Arial"/>
          <w:sz w:val="19"/>
          <w:szCs w:val="19"/>
        </w:rPr>
        <w:t>KG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w:t>
      </w:r>
    </w:p>
    <w:p w:rsidR="00183C3F" w:rsidRDefault="00183C3F">
      <w:pPr>
        <w:ind w:left="142" w:hanging="142"/>
        <w:jc w:val="both"/>
        <w:rPr>
          <w:rFonts w:ascii="Arial" w:hAnsi="Arial" w:cs="Arial"/>
          <w:sz w:val="19"/>
          <w:szCs w:val="19"/>
        </w:rPr>
      </w:pPr>
    </w:p>
    <w:p w:rsidR="00183C3F" w:rsidRDefault="00183C3F">
      <w:pPr>
        <w:spacing w:line="360" w:lineRule="auto"/>
        <w:ind w:left="284" w:hanging="284"/>
        <w:jc w:val="both"/>
        <w:rPr>
          <w:rFonts w:ascii="Arial" w:hAnsi="Arial" w:cs="Arial"/>
          <w:sz w:val="19"/>
          <w:szCs w:val="19"/>
        </w:rPr>
      </w:pPr>
      <w:r>
        <w:rPr>
          <w:rFonts w:ascii="Arial" w:hAnsi="Arial" w:cs="Arial"/>
          <w:sz w:val="19"/>
          <w:szCs w:val="19"/>
        </w:rPr>
        <w:t>2.  Der Kostenbeitrag gem. Ziffer 1 ist im Gesamtausmaß von</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single"/>
        </w:rPr>
        <w:t>€ ..............................</w:t>
      </w:r>
    </w:p>
    <w:p w:rsidR="00183C3F" w:rsidRDefault="00183C3F">
      <w:pPr>
        <w:ind w:left="567" w:hanging="283"/>
        <w:jc w:val="both"/>
        <w:rPr>
          <w:rFonts w:ascii="Arial" w:hAnsi="Arial" w:cs="Arial"/>
          <w:sz w:val="19"/>
          <w:szCs w:val="19"/>
        </w:rPr>
      </w:pPr>
      <w:r>
        <w:rPr>
          <w:rFonts w:ascii="Arial" w:hAnsi="Arial" w:cs="Arial"/>
          <w:sz w:val="19"/>
          <w:szCs w:val="19"/>
        </w:rPr>
        <w:t xml:space="preserve">a) für die Bewilligung eines Bauplatzes 3 Monate nach </w:t>
      </w:r>
      <w:proofErr w:type="spellStart"/>
      <w:r>
        <w:rPr>
          <w:rFonts w:ascii="Arial" w:hAnsi="Arial" w:cs="Arial"/>
          <w:sz w:val="19"/>
          <w:szCs w:val="19"/>
        </w:rPr>
        <w:t>Ersichtlichmachung</w:t>
      </w:r>
      <w:proofErr w:type="spellEnd"/>
      <w:r>
        <w:rPr>
          <w:rFonts w:ascii="Arial" w:hAnsi="Arial" w:cs="Arial"/>
          <w:sz w:val="19"/>
          <w:szCs w:val="19"/>
        </w:rPr>
        <w:t xml:space="preserve"> der Bauplatzeigenschaft im Grundbuch oder/und</w:t>
      </w:r>
      <w:r>
        <w:rPr>
          <w:rFonts w:ascii="Arial" w:hAnsi="Arial" w:cs="Arial"/>
          <w:b/>
          <w:bCs/>
          <w:sz w:val="19"/>
          <w:szCs w:val="19"/>
          <w:vertAlign w:val="superscript"/>
        </w:rPr>
        <w:t>1)</w:t>
      </w:r>
    </w:p>
    <w:p w:rsidR="00183C3F" w:rsidRDefault="00183C3F">
      <w:pPr>
        <w:ind w:left="567" w:hanging="283"/>
        <w:jc w:val="both"/>
        <w:rPr>
          <w:rFonts w:ascii="Arial" w:hAnsi="Arial" w:cs="Arial"/>
          <w:b/>
          <w:bCs/>
          <w:sz w:val="19"/>
          <w:szCs w:val="19"/>
          <w:vertAlign w:val="superscript"/>
        </w:rPr>
      </w:pPr>
      <w:r>
        <w:rPr>
          <w:rFonts w:ascii="Arial" w:hAnsi="Arial" w:cs="Arial"/>
          <w:sz w:val="19"/>
          <w:szCs w:val="19"/>
        </w:rPr>
        <w:t>b) für die Bewilligung der Änderung von Bauplätzen und bebauten Grundstücken 3 Monate nach Durchführung der Änderung im Grundbuch fällig.</w:t>
      </w:r>
      <w:r>
        <w:rPr>
          <w:rFonts w:ascii="Arial" w:hAnsi="Arial" w:cs="Arial"/>
          <w:b/>
          <w:bCs/>
          <w:sz w:val="19"/>
          <w:szCs w:val="19"/>
          <w:vertAlign w:val="superscript"/>
        </w:rPr>
        <w:t>1)</w:t>
      </w:r>
    </w:p>
    <w:p w:rsidR="00183C3F" w:rsidRDefault="00183C3F">
      <w:pPr>
        <w:ind w:left="284" w:hanging="284"/>
        <w:jc w:val="both"/>
        <w:rPr>
          <w:rFonts w:ascii="Arial" w:hAnsi="Arial" w:cs="Arial"/>
          <w:sz w:val="19"/>
          <w:szCs w:val="19"/>
        </w:rPr>
      </w:pPr>
    </w:p>
    <w:p w:rsidR="00183C3F" w:rsidRDefault="00183C3F">
      <w:pPr>
        <w:ind w:left="284"/>
        <w:jc w:val="both"/>
        <w:rPr>
          <w:rFonts w:ascii="Arial" w:hAnsi="Arial" w:cs="Arial"/>
          <w:sz w:val="19"/>
          <w:szCs w:val="19"/>
        </w:rPr>
      </w:pPr>
      <w:r>
        <w:rPr>
          <w:rFonts w:ascii="Arial" w:hAnsi="Arial" w:cs="Arial"/>
          <w:sz w:val="19"/>
          <w:szCs w:val="19"/>
        </w:rPr>
        <w:t>Für die Beitragsentrichtung wird nach Eintritt der Fälligkeit eine Zahlungsaufforderung übermittelt.</w:t>
      </w:r>
    </w:p>
    <w:p w:rsidR="00183C3F" w:rsidRDefault="00183C3F">
      <w:pPr>
        <w:spacing w:line="360" w:lineRule="auto"/>
        <w:ind w:left="142" w:hanging="142"/>
        <w:jc w:val="both"/>
        <w:rPr>
          <w:rFonts w:ascii="Arial" w:hAnsi="Arial" w:cs="Arial"/>
          <w:sz w:val="19"/>
          <w:szCs w:val="19"/>
        </w:rPr>
      </w:pPr>
    </w:p>
    <w:p w:rsidR="00183C3F" w:rsidRDefault="00183C3F">
      <w:pPr>
        <w:pStyle w:val="berschrift2"/>
      </w:pPr>
      <w:r>
        <w:t>Begründung</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 xml:space="preserve">Aus Anlass der Bewilligung eines Bauplatzes (§ 5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926F54">
        <w:rPr>
          <w:rFonts w:ascii="Arial" w:hAnsi="Arial" w:cs="Arial"/>
          <w:sz w:val="19"/>
          <w:szCs w:val="19"/>
        </w:rPr>
        <w:t xml:space="preserve"> LGBl. 66/1994 idF. </w:t>
      </w:r>
      <w:r w:rsidR="00AF58E4">
        <w:rPr>
          <w:rFonts w:ascii="Arial" w:hAnsi="Arial" w:cs="Arial"/>
          <w:sz w:val="19"/>
          <w:szCs w:val="19"/>
        </w:rPr>
        <w:t>55/2021</w:t>
      </w:r>
      <w:r>
        <w:rPr>
          <w:rFonts w:ascii="Arial" w:hAnsi="Arial" w:cs="Arial"/>
          <w:sz w:val="19"/>
          <w:szCs w:val="19"/>
        </w:rPr>
        <w:t xml:space="preserve">) bzw. der Änderung von Bauplätzen und bebauten Grundstücken (§ 9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926F54">
        <w:rPr>
          <w:rFonts w:ascii="Arial" w:hAnsi="Arial" w:cs="Arial"/>
          <w:sz w:val="19"/>
          <w:szCs w:val="19"/>
        </w:rPr>
        <w:t xml:space="preserve"> LGBl. 66/1994 idF. </w:t>
      </w:r>
      <w:r w:rsidR="00AF58E4">
        <w:rPr>
          <w:rFonts w:ascii="Arial" w:hAnsi="Arial" w:cs="Arial"/>
          <w:sz w:val="19"/>
          <w:szCs w:val="19"/>
        </w:rPr>
        <w:t>55/2021</w:t>
      </w:r>
      <w:r>
        <w:rPr>
          <w:rFonts w:ascii="Arial" w:hAnsi="Arial" w:cs="Arial"/>
          <w:sz w:val="19"/>
          <w:szCs w:val="19"/>
        </w:rPr>
        <w:t>) ist nach der im Spruch genannten Gesetzesstelle ein Beitrag zu den Straßengrunderwerbskosten zu entrichten.</w:t>
      </w:r>
    </w:p>
    <w:p w:rsidR="00183C3F" w:rsidRDefault="00183C3F">
      <w:pPr>
        <w:jc w:val="both"/>
        <w:rPr>
          <w:rFonts w:ascii="Arial" w:hAnsi="Arial" w:cs="Arial"/>
          <w:sz w:val="19"/>
          <w:szCs w:val="19"/>
        </w:rPr>
      </w:pPr>
      <w:r>
        <w:rPr>
          <w:rFonts w:ascii="Arial" w:hAnsi="Arial" w:cs="Arial"/>
          <w:sz w:val="19"/>
          <w:szCs w:val="19"/>
        </w:rPr>
        <w:t>Zur Entrichtung dieses Kostenbeitrages ist der Eigentümer jener Grundflächen verpflichtet, für die die Bewilligung gemäß § 5 oder § 9 erteilt wird.</w:t>
      </w:r>
    </w:p>
    <w:p w:rsidR="00183C3F" w:rsidRDefault="00183C3F">
      <w:pPr>
        <w:jc w:val="both"/>
        <w:rPr>
          <w:rFonts w:ascii="Arial" w:hAnsi="Arial" w:cs="Arial"/>
          <w:sz w:val="19"/>
          <w:szCs w:val="19"/>
        </w:rPr>
      </w:pPr>
    </w:p>
    <w:p w:rsidR="00183C3F" w:rsidRDefault="00183C3F">
      <w:pPr>
        <w:jc w:val="both"/>
        <w:rPr>
          <w:rFonts w:ascii="Arial" w:hAnsi="Arial" w:cs="Arial"/>
          <w:sz w:val="16"/>
          <w:szCs w:val="16"/>
        </w:rPr>
      </w:pPr>
      <w:r>
        <w:rPr>
          <w:rFonts w:ascii="Arial" w:hAnsi="Arial" w:cs="Arial"/>
          <w:sz w:val="16"/>
          <w:szCs w:val="16"/>
        </w:rPr>
        <w:t>___________</w:t>
      </w:r>
    </w:p>
    <w:p w:rsidR="00183C3F" w:rsidRDefault="00183C3F">
      <w:pPr>
        <w:spacing w:before="60"/>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Der vorgeschriebene Kostenbeitrag war wie folgt zu berechnen:</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a)  Das Ausmaß der kostenlosen Grundabtretungspflicht errechnet sich aus der</w:t>
      </w:r>
    </w:p>
    <w:p w:rsidR="00183C3F" w:rsidRDefault="00183C3F">
      <w:pPr>
        <w:ind w:firstLine="284"/>
        <w:jc w:val="both"/>
        <w:rPr>
          <w:rFonts w:ascii="Arial" w:hAnsi="Arial" w:cs="Arial"/>
          <w:sz w:val="19"/>
          <w:szCs w:val="19"/>
        </w:rPr>
      </w:pPr>
      <w:r>
        <w:rPr>
          <w:rFonts w:ascii="Arial" w:hAnsi="Arial" w:cs="Arial"/>
          <w:sz w:val="19"/>
          <w:szCs w:val="19"/>
        </w:rPr>
        <w:t>halben Straßenbreite</w:t>
      </w:r>
      <w:r>
        <w:rPr>
          <w:rFonts w:ascii="Arial" w:hAnsi="Arial" w:cs="Arial"/>
          <w:sz w:val="19"/>
          <w:szCs w:val="19"/>
        </w:rPr>
        <w:tab/>
      </w:r>
      <w:r>
        <w:rPr>
          <w:rFonts w:ascii="Arial" w:hAnsi="Arial" w:cs="Arial"/>
          <w:sz w:val="19"/>
          <w:szCs w:val="19"/>
        </w:rPr>
        <w:tab/>
        <w:t>m  X  (tatsächliche) Frontlänge</w:t>
      </w:r>
      <w:r>
        <w:rPr>
          <w:rFonts w:ascii="Arial" w:hAnsi="Arial" w:cs="Arial"/>
          <w:sz w:val="19"/>
          <w:szCs w:val="19"/>
        </w:rPr>
        <w:tab/>
        <w:t xml:space="preserve">m   =   </w:t>
      </w:r>
    </w:p>
    <w:p w:rsidR="00183C3F" w:rsidRDefault="00183C3F">
      <w:pPr>
        <w:jc w:val="both"/>
        <w:rPr>
          <w:rFonts w:ascii="Arial" w:hAnsi="Arial" w:cs="Arial"/>
          <w:sz w:val="19"/>
          <w:szCs w:val="19"/>
        </w:rPr>
      </w:pPr>
      <w:r>
        <w:rPr>
          <w:rFonts w:ascii="Arial" w:hAnsi="Arial" w:cs="Arial"/>
          <w:sz w:val="19"/>
          <w:szCs w:val="19"/>
        </w:rPr>
        <w:tab/>
      </w:r>
      <w:r>
        <w:rPr>
          <w:rFonts w:ascii="Arial" w:hAnsi="Arial" w:cs="Arial"/>
          <w:sz w:val="19"/>
          <w:szCs w:val="19"/>
        </w:rPr>
        <w:tab/>
        <w:t>m²  X</w:t>
      </w:r>
      <w:r>
        <w:rPr>
          <w:rFonts w:ascii="Arial" w:hAnsi="Arial" w:cs="Arial"/>
          <w:sz w:val="19"/>
          <w:szCs w:val="19"/>
        </w:rPr>
        <w:tab/>
      </w:r>
      <w:r>
        <w:rPr>
          <w:rFonts w:ascii="Arial" w:hAnsi="Arial" w:cs="Arial"/>
          <w:sz w:val="19"/>
          <w:szCs w:val="19"/>
        </w:rPr>
        <w:tab/>
        <w:t>€  Grunderwerbspreis pro m²</w:t>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t>€ ..............................</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b)  Sonstige anteilige Kosten (Vermessung, Vertragskosten, Gebühren, etc.)</w:t>
      </w:r>
    </w:p>
    <w:p w:rsidR="00183C3F" w:rsidRDefault="00183C3F">
      <w:pPr>
        <w:spacing w:line="360" w:lineRule="auto"/>
        <w:ind w:firstLine="284"/>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t>pro m²  X</w:t>
      </w:r>
      <w:r>
        <w:rPr>
          <w:rFonts w:ascii="Arial" w:hAnsi="Arial" w:cs="Arial"/>
          <w:sz w:val="19"/>
          <w:szCs w:val="19"/>
        </w:rPr>
        <w:tab/>
      </w:r>
      <w:r>
        <w:rPr>
          <w:rFonts w:ascii="Arial" w:hAnsi="Arial" w:cs="Arial"/>
          <w:sz w:val="19"/>
          <w:szCs w:val="19"/>
        </w:rPr>
        <w:tab/>
        <w:t>m² der kostenlosen Grundabtretung</w:t>
      </w:r>
      <w:r>
        <w:rPr>
          <w:rFonts w:ascii="Arial" w:hAnsi="Arial" w:cs="Arial"/>
          <w:sz w:val="19"/>
          <w:szCs w:val="19"/>
        </w:rPr>
        <w:tab/>
        <w:t xml:space="preserve">           +   </w:t>
      </w:r>
      <w:r>
        <w:rPr>
          <w:rFonts w:ascii="Arial" w:hAnsi="Arial" w:cs="Arial"/>
          <w:sz w:val="19"/>
          <w:szCs w:val="19"/>
          <w:u w:val="single"/>
        </w:rPr>
        <w:t>€ ..............................</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Höhe des Kostenbeitrages zu den Grunderwerbskosten</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w:t>
      </w:r>
    </w:p>
    <w:p w:rsidR="00183C3F" w:rsidRDefault="00183C3F">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 xml:space="preserve">Der Kostenbeitrag ist drei Monate nach </w:t>
      </w:r>
      <w:proofErr w:type="spellStart"/>
      <w:r>
        <w:rPr>
          <w:rFonts w:ascii="Arial" w:hAnsi="Arial" w:cs="Arial"/>
          <w:sz w:val="19"/>
          <w:szCs w:val="19"/>
        </w:rPr>
        <w:t>Ersichtlichmachung</w:t>
      </w:r>
      <w:proofErr w:type="spellEnd"/>
      <w:r>
        <w:rPr>
          <w:rFonts w:ascii="Arial" w:hAnsi="Arial" w:cs="Arial"/>
          <w:sz w:val="19"/>
          <w:szCs w:val="19"/>
        </w:rPr>
        <w:t xml:space="preserve"> der Bauplatzeigenschaft im Grundbuch oder drei Monate nach grundbücherlicher Durchführung der Änderung eines Bauplatzes bzw. eines bebauten Grundstückes fällig. Die 3-monatige Fälligkeitsfrist beginnt in beiden Fällen mit der Zustellung des entsprechenden Grundbuchsbeschlusses (§ 18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926F54">
        <w:rPr>
          <w:rFonts w:ascii="Arial" w:hAnsi="Arial" w:cs="Arial"/>
          <w:sz w:val="19"/>
          <w:szCs w:val="19"/>
        </w:rPr>
        <w:t xml:space="preserve"> LGBl. 66/1994 idF. LGBl. 70/1998</w:t>
      </w:r>
      <w:r>
        <w:rPr>
          <w:rFonts w:ascii="Arial" w:hAnsi="Arial" w:cs="Arial"/>
          <w:sz w:val="19"/>
          <w:szCs w:val="19"/>
        </w:rPr>
        <w:t>).</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Es war daher spruchgemäß zu entscheiden.</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pStyle w:val="berschrift2"/>
      </w:pPr>
      <w:r>
        <w:t>Rechtsmittelbelehrung</w:t>
      </w:r>
    </w:p>
    <w:p w:rsidR="00183C3F" w:rsidRDefault="00183C3F">
      <w:pPr>
        <w:jc w:val="both"/>
        <w:rPr>
          <w:rFonts w:ascii="Arial" w:hAnsi="Arial" w:cs="Arial"/>
          <w:b/>
          <w:bCs/>
          <w:sz w:val="19"/>
          <w:szCs w:val="19"/>
        </w:rPr>
      </w:pPr>
    </w:p>
    <w:p w:rsidR="00391790" w:rsidRPr="00391790" w:rsidRDefault="00391790" w:rsidP="00391790">
      <w:pPr>
        <w:jc w:val="both"/>
        <w:rPr>
          <w:rFonts w:ascii="Arial" w:hAnsi="Arial" w:cs="Arial"/>
          <w:sz w:val="19"/>
          <w:szCs w:val="19"/>
        </w:rPr>
      </w:pPr>
      <w:r w:rsidRPr="00391790">
        <w:rPr>
          <w:rFonts w:ascii="Arial" w:hAnsi="Arial" w:cs="Arial"/>
          <w:sz w:val="19"/>
          <w:szCs w:val="19"/>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391790" w:rsidRPr="00391790" w:rsidRDefault="00391790" w:rsidP="00391790">
      <w:pPr>
        <w:jc w:val="both"/>
        <w:rPr>
          <w:rFonts w:ascii="Arial" w:hAnsi="Arial" w:cs="Arial"/>
          <w:sz w:val="19"/>
          <w:szCs w:val="19"/>
        </w:rPr>
      </w:pPr>
      <w:r w:rsidRPr="00391790">
        <w:rPr>
          <w:rFonts w:ascii="Arial" w:hAnsi="Arial" w:cs="Arial"/>
          <w:sz w:val="19"/>
          <w:szCs w:val="19"/>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391790">
        <w:rPr>
          <w:rFonts w:ascii="Arial" w:hAnsi="Arial" w:cs="Arial"/>
          <w:sz w:val="19"/>
          <w:szCs w:val="19"/>
        </w:rPr>
        <w:t>bzw</w:t>
      </w:r>
      <w:proofErr w:type="spellEnd"/>
      <w:r w:rsidRPr="00391790">
        <w:rPr>
          <w:rFonts w:ascii="Arial" w:hAnsi="Arial" w:cs="Arial"/>
          <w:sz w:val="19"/>
          <w:szCs w:val="19"/>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183C3F" w:rsidRDefault="00391790" w:rsidP="00391790">
      <w:pPr>
        <w:jc w:val="both"/>
        <w:rPr>
          <w:rFonts w:ascii="Arial" w:hAnsi="Arial" w:cs="Arial"/>
          <w:sz w:val="19"/>
          <w:szCs w:val="19"/>
        </w:rPr>
      </w:pPr>
      <w:r w:rsidRPr="00391790">
        <w:rPr>
          <w:rFonts w:ascii="Arial" w:hAnsi="Arial" w:cs="Arial"/>
          <w:sz w:val="19"/>
          <w:szCs w:val="19"/>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183C3F" w:rsidRDefault="00183C3F">
      <w:pPr>
        <w:jc w:val="both"/>
        <w:rPr>
          <w:rFonts w:ascii="Arial" w:hAnsi="Arial" w:cs="Arial"/>
          <w:sz w:val="19"/>
          <w:szCs w:val="19"/>
        </w:rPr>
      </w:pPr>
    </w:p>
    <w:p w:rsidR="00183C3F" w:rsidRDefault="00183C3F">
      <w:pPr>
        <w:pStyle w:val="berschrift2"/>
      </w:pPr>
      <w:r>
        <w:t>Zustellungshinweis</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 xml:space="preserve">Mit der Zustellung an eine der im Bescheid genannten Personen gilt die Zustellung dieses Bescheides an alle als vollzogen (§ </w:t>
      </w:r>
      <w:r w:rsidR="00926F54">
        <w:rPr>
          <w:rFonts w:ascii="Arial" w:hAnsi="Arial" w:cs="Arial"/>
          <w:sz w:val="19"/>
          <w:szCs w:val="19"/>
        </w:rPr>
        <w:t>101 Abs. 1 BAO</w:t>
      </w:r>
      <w:r>
        <w:rPr>
          <w:rFonts w:ascii="Arial" w:hAnsi="Arial" w:cs="Arial"/>
          <w:sz w:val="19"/>
          <w:szCs w:val="19"/>
        </w:rPr>
        <w:t>).</w:t>
      </w: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183C3F" w:rsidRDefault="00183C3F">
      <w:pPr>
        <w:jc w:val="both"/>
        <w:rPr>
          <w:rFonts w:ascii="Arial" w:hAnsi="Arial" w:cs="Arial"/>
          <w:b/>
          <w:bCs/>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p w:rsidR="00183C3F" w:rsidRDefault="00183C3F">
      <w:pPr>
        <w:jc w:val="both"/>
        <w:rPr>
          <w:rFonts w:ascii="Arial" w:hAnsi="Arial" w:cs="Arial"/>
          <w:sz w:val="19"/>
          <w:szCs w:val="19"/>
        </w:rPr>
      </w:pPr>
    </w:p>
    <w:sectPr w:rsidR="00183C3F">
      <w:footerReference w:type="first" r:id="rId6"/>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01" w:rsidRDefault="00055F01">
      <w:r>
        <w:separator/>
      </w:r>
    </w:p>
  </w:endnote>
  <w:endnote w:type="continuationSeparator" w:id="0">
    <w:p w:rsidR="00055F01" w:rsidRDefault="0005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C3F" w:rsidRDefault="00183C3F">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F34182" w:rsidRDefault="00183C3F" w:rsidP="00F34182">
    <w:pPr>
      <w:pStyle w:val="Fuzeile"/>
      <w:rPr>
        <w:rFonts w:ascii="Arial" w:hAnsi="Arial" w:cs="Arial"/>
        <w:sz w:val="16"/>
        <w:szCs w:val="16"/>
      </w:rPr>
    </w:pPr>
    <w:r>
      <w:rPr>
        <w:rFonts w:ascii="Arial" w:hAnsi="Arial" w:cs="Arial"/>
        <w:sz w:val="16"/>
        <w:szCs w:val="16"/>
      </w:rPr>
      <w:t>OÖ Gemeindebund: KOSTENBEITRAG ZU STRASSENGRUNDERWERBS</w:t>
    </w:r>
    <w:r w:rsidR="0091600D">
      <w:rPr>
        <w:rFonts w:ascii="Arial" w:hAnsi="Arial" w:cs="Arial"/>
        <w:sz w:val="16"/>
        <w:szCs w:val="16"/>
      </w:rPr>
      <w:t xml:space="preserve">KOSTEN - BESCHEID    </w:t>
    </w:r>
    <w:r w:rsidR="00F34182">
      <w:rPr>
        <w:rFonts w:ascii="Arial" w:hAnsi="Arial" w:cs="Arial"/>
        <w:sz w:val="16"/>
        <w:szCs w:val="16"/>
      </w:rPr>
      <w:tab/>
    </w:r>
  </w:p>
  <w:p w:rsidR="00183C3F" w:rsidRDefault="00183C3F" w:rsidP="00F34182">
    <w:pPr>
      <w:pStyle w:val="Fuzeile"/>
      <w:rPr>
        <w:rFonts w:ascii="Arial" w:hAnsi="Arial" w:cs="Arial"/>
        <w:sz w:val="16"/>
        <w:szCs w:val="16"/>
      </w:rPr>
    </w:pPr>
    <w:r>
      <w:rPr>
        <w:rFonts w:ascii="Arial" w:hAnsi="Arial" w:cs="Arial"/>
        <w:sz w:val="16"/>
        <w:szCs w:val="16"/>
      </w:rPr>
      <w:t>NACHDRUCK VERBOTEN!</w:t>
    </w:r>
  </w:p>
  <w:p w:rsidR="002E05A8" w:rsidRDefault="00AF58E4">
    <w:pPr>
      <w:pStyle w:val="Fuzeile"/>
      <w:tabs>
        <w:tab w:val="clear" w:pos="4536"/>
        <w:tab w:val="clear" w:pos="9072"/>
      </w:tabs>
      <w:rPr>
        <w:rFonts w:ascii="Arial" w:hAnsi="Arial" w:cs="Arial"/>
        <w:sz w:val="16"/>
        <w:szCs w:val="16"/>
      </w:rPr>
    </w:pPr>
    <w:r>
      <w:rPr>
        <w:rFonts w:ascii="Arial" w:hAnsi="Arial" w:cs="Arial"/>
        <w:sz w:val="16"/>
        <w:szCs w:val="16"/>
      </w:rPr>
      <w:t>Stand 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01" w:rsidRDefault="00055F01">
      <w:r>
        <w:separator/>
      </w:r>
    </w:p>
  </w:footnote>
  <w:footnote w:type="continuationSeparator" w:id="0">
    <w:p w:rsidR="00055F01" w:rsidRDefault="00055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3F"/>
    <w:rsid w:val="00055F01"/>
    <w:rsid w:val="000E510D"/>
    <w:rsid w:val="0017671F"/>
    <w:rsid w:val="00183C3F"/>
    <w:rsid w:val="0022348B"/>
    <w:rsid w:val="002E05A8"/>
    <w:rsid w:val="00391790"/>
    <w:rsid w:val="008067DC"/>
    <w:rsid w:val="008D1529"/>
    <w:rsid w:val="0091600D"/>
    <w:rsid w:val="00926F54"/>
    <w:rsid w:val="00AF58E4"/>
    <w:rsid w:val="00EF4A8A"/>
    <w:rsid w:val="00F341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19F08-0B3B-437E-B69B-2BE54F4D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New Roman" w:hAnsi="Times New Roman"/>
      <w:sz w:val="20"/>
      <w:szCs w:val="20"/>
      <w:lang w:val="de-DE" w:eastAsia="de-DE"/>
    </w:rPr>
  </w:style>
  <w:style w:type="paragraph" w:styleId="berschrift1">
    <w:name w:val="heading 1"/>
    <w:basedOn w:val="Standard"/>
    <w:next w:val="Standard"/>
    <w:link w:val="berschrift1Zchn"/>
    <w:uiPriority w:val="99"/>
    <w:qFormat/>
    <w:pPr>
      <w:keepNext/>
      <w:ind w:left="142" w:right="-284" w:hanging="142"/>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Beschriftung">
    <w:name w:val="caption"/>
    <w:basedOn w:val="Standard"/>
    <w:next w:val="Standard"/>
    <w:uiPriority w:val="99"/>
    <w:qFormat/>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4124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 (OÖ Gemeindebund)</cp:lastModifiedBy>
  <cp:revision>2</cp:revision>
  <cp:lastPrinted>2013-06-28T06:36:00Z</cp:lastPrinted>
  <dcterms:created xsi:type="dcterms:W3CDTF">2021-08-30T14:40:00Z</dcterms:created>
  <dcterms:modified xsi:type="dcterms:W3CDTF">2021-08-30T14:40:00Z</dcterms:modified>
</cp:coreProperties>
</file>