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8E84" w14:textId="77777777" w:rsidR="001A6F98" w:rsidRPr="00E67BA4" w:rsidRDefault="001A6F98" w:rsidP="001A6F98">
      <w:pPr>
        <w:pStyle w:val="02BDGesBlatt"/>
        <w:rPr>
          <w:sz w:val="64"/>
          <w:szCs w:val="64"/>
        </w:rPr>
      </w:pPr>
      <w:r w:rsidRPr="00E67BA4">
        <w:rPr>
          <w:sz w:val="64"/>
          <w:szCs w:val="64"/>
        </w:rPr>
        <w:t>VERORDNUNGSBLATT</w:t>
      </w:r>
    </w:p>
    <w:p w14:paraId="1E2841E9" w14:textId="3F211A47" w:rsidR="001A6F98" w:rsidRPr="00A754E7" w:rsidRDefault="001A6F98" w:rsidP="001A6F98">
      <w:pPr>
        <w:pStyle w:val="03RepOesterr"/>
        <w:rPr>
          <w:sz w:val="28"/>
          <w:szCs w:val="28"/>
        </w:rPr>
      </w:pPr>
      <w:r>
        <w:t xml:space="preserve">DER </w:t>
      </w:r>
      <w:r w:rsidR="007A6214">
        <w:t xml:space="preserve">(Markt/Stadt) </w:t>
      </w:r>
      <w:r>
        <w:t xml:space="preserve">GEMEINDE </w:t>
      </w:r>
      <w:r w:rsidR="0090275F">
        <w:t>…</w:t>
      </w:r>
    </w:p>
    <w:p w14:paraId="097546F6" w14:textId="5756FEF9" w:rsidR="001A6F98" w:rsidRDefault="001A6F98" w:rsidP="001A6F98">
      <w:pPr>
        <w:pStyle w:val="04AusgabeDaten"/>
      </w:pPr>
      <w:r>
        <w:t>Jahrgang 2025</w:t>
      </w:r>
      <w:r w:rsidRPr="00C8514E">
        <w:tab/>
      </w:r>
      <w:proofErr w:type="gramStart"/>
      <w:r w:rsidRPr="00C8514E">
        <w:t>Ausgegeben</w:t>
      </w:r>
      <w:proofErr w:type="gramEnd"/>
      <w:r w:rsidRPr="00C8514E">
        <w:t xml:space="preserve"> am </w:t>
      </w:r>
      <w:r w:rsidR="00CE6B5A">
        <w:t>xx</w:t>
      </w:r>
      <w:r>
        <w:t>.</w:t>
      </w:r>
      <w:r w:rsidR="00CE6B5A">
        <w:t xml:space="preserve"> Monat</w:t>
      </w:r>
      <w:r>
        <w:t xml:space="preserve"> </w:t>
      </w:r>
      <w:proofErr w:type="spellStart"/>
      <w:r w:rsidR="00CE6B5A">
        <w:t>xxxx</w:t>
      </w:r>
      <w:proofErr w:type="spellEnd"/>
      <w:r>
        <w:tab/>
        <w:t>www.ris.bka.gv.at</w:t>
      </w:r>
    </w:p>
    <w:p w14:paraId="7330117F" w14:textId="0F477F47" w:rsidR="001A6F98" w:rsidRDefault="001A6F98" w:rsidP="001A6F98">
      <w:pPr>
        <w:pStyle w:val="05Kurztitel"/>
      </w:pPr>
      <w:r>
        <w:t>Nr.</w:t>
      </w:r>
      <w:proofErr w:type="gramStart"/>
      <w:r>
        <w:t xml:space="preserve"> </w:t>
      </w:r>
      <w:r w:rsidR="0090275F">
        <w:t>..</w:t>
      </w:r>
      <w:proofErr w:type="gramEnd"/>
      <w:r>
        <w:t xml:space="preserve"> Verordnung:</w:t>
      </w:r>
      <w:r>
        <w:tab/>
      </w:r>
      <w:r w:rsidR="0090275F">
        <w:t>Neuplanungsgebiet</w:t>
      </w:r>
    </w:p>
    <w:p w14:paraId="161C35F1" w14:textId="77777777" w:rsidR="001A6F98" w:rsidRDefault="001A6F98" w:rsidP="001A6F98">
      <w:pPr>
        <w:pStyle w:val="09Abstand"/>
      </w:pPr>
    </w:p>
    <w:p w14:paraId="534E1B51" w14:textId="77777777" w:rsidR="001A6F98" w:rsidRPr="00C8514E" w:rsidRDefault="001A6F98" w:rsidP="001A6F98">
      <w:pPr>
        <w:pStyle w:val="09Abstand"/>
      </w:pPr>
    </w:p>
    <w:p w14:paraId="767AD82D" w14:textId="77777777" w:rsidR="001A6F98" w:rsidRPr="0094368A" w:rsidRDefault="001A6F98" w:rsidP="001A6F98">
      <w:pPr>
        <w:pStyle w:val="41UeberschrG1"/>
      </w:pPr>
      <w:bookmarkStart w:id="0" w:name="_Hlk161139648"/>
      <w:r w:rsidRPr="0094368A">
        <w:t>Verordnung</w:t>
      </w:r>
    </w:p>
    <w:p w14:paraId="61C429CF" w14:textId="7CB7CF95" w:rsidR="001A6F98" w:rsidRPr="00AD6A0D" w:rsidRDefault="001A6F98" w:rsidP="007A6214">
      <w:pPr>
        <w:pStyle w:val="12PromKlEinlSatz"/>
        <w:ind w:firstLine="284"/>
        <w:rPr>
          <w:b/>
        </w:rPr>
      </w:pPr>
      <w:r w:rsidRPr="00AD6A0D">
        <w:rPr>
          <w:b/>
        </w:rPr>
        <w:t xml:space="preserve">des Gemeinderats der </w:t>
      </w:r>
      <w:r w:rsidR="007A6214">
        <w:rPr>
          <w:b/>
        </w:rPr>
        <w:t xml:space="preserve">(Markt/Stadt) </w:t>
      </w:r>
      <w:r w:rsidRPr="00AD6A0D">
        <w:rPr>
          <w:b/>
        </w:rPr>
        <w:t xml:space="preserve">Gemeinde </w:t>
      </w:r>
      <w:r w:rsidR="0090275F">
        <w:rPr>
          <w:b/>
        </w:rPr>
        <w:t>…</w:t>
      </w:r>
      <w:r w:rsidRPr="00AD6A0D">
        <w:rPr>
          <w:b/>
        </w:rPr>
        <w:t xml:space="preserve"> betreffend </w:t>
      </w:r>
      <w:r w:rsidR="0090275F">
        <w:rPr>
          <w:b/>
        </w:rPr>
        <w:t>Verhängung eines Neuplanungsgebiets</w:t>
      </w:r>
      <w:r w:rsidRPr="00AD6A0D">
        <w:rPr>
          <w:b/>
        </w:rPr>
        <w:t xml:space="preserve"> (</w:t>
      </w:r>
      <w:r w:rsidR="0090275F">
        <w:rPr>
          <w:b/>
        </w:rPr>
        <w:t>Neuplanungsgebietsv</w:t>
      </w:r>
      <w:r w:rsidRPr="00AD6A0D">
        <w:rPr>
          <w:b/>
        </w:rPr>
        <w:t>erordnung)</w:t>
      </w:r>
    </w:p>
    <w:p w14:paraId="3D84E6F5" w14:textId="0D518C59" w:rsidR="001A6F98" w:rsidRPr="00DB126E" w:rsidRDefault="00E27F91" w:rsidP="00940EE5">
      <w:pPr>
        <w:pStyle w:val="12PromKlEinlSatz"/>
        <w:spacing w:before="80"/>
        <w:ind w:firstLine="284"/>
        <w:rPr>
          <w:b/>
          <w:sz w:val="22"/>
        </w:rPr>
      </w:pPr>
      <w:bookmarkStart w:id="1" w:name="_Hlk196404964"/>
      <w:bookmarkStart w:id="2" w:name="_Hlk196400735"/>
      <w:bookmarkEnd w:id="0"/>
      <w:r>
        <w:t xml:space="preserve">Auf Grund des </w:t>
      </w:r>
      <w:r w:rsidR="001A6F98">
        <w:t xml:space="preserve">§ </w:t>
      </w:r>
      <w:r w:rsidR="004336A2">
        <w:t>3</w:t>
      </w:r>
      <w:r w:rsidR="0090275F">
        <w:t>7</w:t>
      </w:r>
      <w:r w:rsidR="004336A2">
        <w:t xml:space="preserve">b </w:t>
      </w:r>
      <w:r w:rsidR="001A6F98">
        <w:t xml:space="preserve">Abs. </w:t>
      </w:r>
      <w:r w:rsidR="0090275F">
        <w:t>1</w:t>
      </w:r>
      <w:r w:rsidR="006A62CA">
        <w:t xml:space="preserve"> </w:t>
      </w:r>
      <w:r w:rsidR="004336A2">
        <w:t xml:space="preserve">des </w:t>
      </w:r>
      <w:proofErr w:type="spellStart"/>
      <w:r w:rsidR="001A6F98">
        <w:t>Oö</w:t>
      </w:r>
      <w:proofErr w:type="spellEnd"/>
      <w:r w:rsidR="001A6F98">
        <w:t xml:space="preserve">. </w:t>
      </w:r>
      <w:r w:rsidR="004336A2">
        <w:t xml:space="preserve">Raumordnungsgesetzes </w:t>
      </w:r>
      <w:r>
        <w:t>1994 (</w:t>
      </w:r>
      <w:proofErr w:type="spellStart"/>
      <w:r>
        <w:t>Oö</w:t>
      </w:r>
      <w:proofErr w:type="spellEnd"/>
      <w:r>
        <w:t xml:space="preserve">. </w:t>
      </w:r>
      <w:r w:rsidR="004336A2">
        <w:t xml:space="preserve">ROG </w:t>
      </w:r>
      <w:r w:rsidR="001A6F98">
        <w:t>1994</w:t>
      </w:r>
      <w:r>
        <w:t xml:space="preserve">), LGBl. Nr. </w:t>
      </w:r>
      <w:r w:rsidR="004336A2">
        <w:t>114</w:t>
      </w:r>
      <w:r>
        <w:t>/</w:t>
      </w:r>
      <w:r w:rsidR="004336A2">
        <w:t>1993</w:t>
      </w:r>
      <w:r w:rsidR="00022ABE">
        <w:t>,</w:t>
      </w:r>
      <w:r>
        <w:t xml:space="preserve"> in der Fassung des Landesgesetzes</w:t>
      </w:r>
      <w:r w:rsidR="00022ABE">
        <w:t xml:space="preserve"> </w:t>
      </w:r>
      <w:r>
        <w:t xml:space="preserve">LGBl. Nr. </w:t>
      </w:r>
      <w:r w:rsidR="00CE6B5A">
        <w:t>48</w:t>
      </w:r>
      <w:r w:rsidR="00022ABE">
        <w:t>/202</w:t>
      </w:r>
      <w:r w:rsidR="00CE6B5A">
        <w:t>5</w:t>
      </w:r>
      <w:r w:rsidR="00022ABE">
        <w:t xml:space="preserve">, </w:t>
      </w:r>
      <w:r w:rsidR="001A6F98">
        <w:t>wird verordnet:</w:t>
      </w:r>
      <w:bookmarkEnd w:id="1"/>
    </w:p>
    <w:bookmarkEnd w:id="2"/>
    <w:p w14:paraId="2E9D090A" w14:textId="45F6BF76" w:rsidR="001A6F98" w:rsidRDefault="001A6F98" w:rsidP="000B0736">
      <w:pPr>
        <w:pStyle w:val="45UeberschrPara"/>
      </w:pPr>
      <w:r>
        <w:t>§ 1</w:t>
      </w:r>
    </w:p>
    <w:p w14:paraId="59709BC6" w14:textId="77777777" w:rsidR="001A6F98" w:rsidRPr="00DB126E" w:rsidRDefault="001A6F98" w:rsidP="001A6F98">
      <w:pPr>
        <w:pStyle w:val="45UeberschrPara"/>
      </w:pPr>
      <w:r>
        <w:t>Geltungsbereich</w:t>
      </w:r>
    </w:p>
    <w:p w14:paraId="4BA06AD0" w14:textId="5FF1DCF0" w:rsidR="001A6F98" w:rsidRDefault="0090275F" w:rsidP="007A6214">
      <w:pPr>
        <w:pStyle w:val="51Abs"/>
        <w:ind w:firstLine="284"/>
      </w:pPr>
      <w:r>
        <w:t xml:space="preserve">(1) </w:t>
      </w:r>
      <w:r w:rsidRPr="0090275F">
        <w:t xml:space="preserve">Gemäß § 37b </w:t>
      </w:r>
      <w:r>
        <w:t xml:space="preserve">Abs. </w:t>
      </w:r>
      <w:r w:rsidRPr="0090275F">
        <w:t xml:space="preserve">1 </w:t>
      </w:r>
      <w:proofErr w:type="spellStart"/>
      <w:r w:rsidRPr="0090275F">
        <w:t>Oö</w:t>
      </w:r>
      <w:proofErr w:type="spellEnd"/>
      <w:r w:rsidRPr="0090275F">
        <w:t>. Raumordnungsgesetz</w:t>
      </w:r>
      <w:r>
        <w:t xml:space="preserve"> 1994</w:t>
      </w:r>
      <w:r w:rsidRPr="0090275F">
        <w:t xml:space="preserve"> idF LGBl 125/2020 wird das Gebiet der Ortschaft/Grundstück Nr. ........................ /Katastralgemeinde ......................................................... zum Neuplanungsgebiet erklärt.</w:t>
      </w:r>
    </w:p>
    <w:p w14:paraId="1D76110A" w14:textId="56D285B0" w:rsidR="0090275F" w:rsidRDefault="0090275F" w:rsidP="007A6214">
      <w:pPr>
        <w:pStyle w:val="51Abs"/>
        <w:ind w:firstLine="284"/>
      </w:pPr>
      <w:r>
        <w:t>(2) Die Grenzen des Neuplanungsgebietes</w:t>
      </w:r>
    </w:p>
    <w:p w14:paraId="55786B0C" w14:textId="7A3E0E0B" w:rsidR="0090275F" w:rsidRDefault="0090275F" w:rsidP="00833968">
      <w:pPr>
        <w:pStyle w:val="51Abs"/>
        <w:numPr>
          <w:ilvl w:val="0"/>
          <w:numId w:val="1"/>
        </w:numPr>
        <w:ind w:left="567" w:hanging="283"/>
      </w:pPr>
      <w:r>
        <w:t>werden wie folgt festgelegt: ...........................................................................................................</w:t>
      </w:r>
    </w:p>
    <w:p w14:paraId="339F5F05" w14:textId="5F252CD7" w:rsidR="0090275F" w:rsidRPr="00DB126E" w:rsidRDefault="0090275F" w:rsidP="00833968">
      <w:pPr>
        <w:pStyle w:val="51Abs"/>
        <w:numPr>
          <w:ilvl w:val="0"/>
          <w:numId w:val="1"/>
        </w:numPr>
        <w:ind w:left="567" w:hanging="283"/>
      </w:pPr>
      <w:r>
        <w:t>sind aus dem angeschlossenen Flächenwidmungsplan-/Bebauungsplan-/Änderungsplan–Entwurf, der einen Teil dieser Verordnung bildet, ersichtlich.</w:t>
      </w:r>
    </w:p>
    <w:p w14:paraId="642E94A9" w14:textId="7BA54C2B" w:rsidR="001A6F98" w:rsidRDefault="001A6F98" w:rsidP="001A6F98">
      <w:pPr>
        <w:pStyle w:val="45UeberschrPara"/>
      </w:pPr>
      <w:r>
        <w:t>§ 2</w:t>
      </w:r>
    </w:p>
    <w:p w14:paraId="6A0A1532" w14:textId="72BF0124" w:rsidR="001A6F98" w:rsidRDefault="0090275F" w:rsidP="001A6F98">
      <w:pPr>
        <w:pStyle w:val="45UeberschrPara"/>
      </w:pPr>
      <w:r>
        <w:t xml:space="preserve">Beabsichtigte </w:t>
      </w:r>
      <w:r w:rsidR="00CC2402">
        <w:t>Planungen</w:t>
      </w:r>
    </w:p>
    <w:p w14:paraId="5B225D67" w14:textId="77777777" w:rsidR="0090275F" w:rsidRDefault="0090275F" w:rsidP="007A6214">
      <w:pPr>
        <w:pStyle w:val="51Abs"/>
        <w:ind w:firstLine="284"/>
      </w:pPr>
      <w:r>
        <w:t>Im Gebiet des Neuplanungsgebietes</w:t>
      </w:r>
    </w:p>
    <w:p w14:paraId="506612DB" w14:textId="4EA7A5E7" w:rsidR="0090275F" w:rsidRDefault="0090275F" w:rsidP="00833968">
      <w:pPr>
        <w:pStyle w:val="51Abs"/>
        <w:numPr>
          <w:ilvl w:val="0"/>
          <w:numId w:val="3"/>
        </w:numPr>
        <w:ind w:left="567" w:hanging="283"/>
      </w:pPr>
      <w:r>
        <w:t>sind folgende Änderungen des derzeit rechtswirksamen Flächenwidmungsplanes/Bebauungs-planes beabsichtigt: ......................................................................................................................</w:t>
      </w:r>
    </w:p>
    <w:p w14:paraId="1FDC1E65" w14:textId="249BBF83" w:rsidR="001A6F98" w:rsidRDefault="0090275F" w:rsidP="00833968">
      <w:pPr>
        <w:pStyle w:val="51Abs"/>
        <w:numPr>
          <w:ilvl w:val="0"/>
          <w:numId w:val="3"/>
        </w:numPr>
        <w:ind w:left="567" w:hanging="283"/>
      </w:pPr>
      <w:r>
        <w:t xml:space="preserve">ist/sind die im angeschlossenen Bebauungsplanentwurf dargestellten Änderung(en) beabsichtigt. </w:t>
      </w:r>
    </w:p>
    <w:p w14:paraId="5A86CC80" w14:textId="77777777" w:rsidR="001A6F98" w:rsidRDefault="001A6F98" w:rsidP="001A6F98">
      <w:pPr>
        <w:pStyle w:val="45UeberschrPara"/>
      </w:pPr>
      <w:r>
        <w:t>§ 3</w:t>
      </w:r>
    </w:p>
    <w:p w14:paraId="7E614CB7" w14:textId="579B7681" w:rsidR="0090275F" w:rsidRPr="0090275F" w:rsidRDefault="0090275F" w:rsidP="0090275F">
      <w:pPr>
        <w:pStyle w:val="51Abs"/>
        <w:jc w:val="center"/>
        <w:rPr>
          <w:b/>
        </w:rPr>
      </w:pPr>
      <w:r w:rsidRPr="0090275F">
        <w:rPr>
          <w:b/>
        </w:rPr>
        <w:t>Auswirkungen der Neuplanung</w:t>
      </w:r>
    </w:p>
    <w:p w14:paraId="57BA809B" w14:textId="3FDFB2F1" w:rsidR="0090275F" w:rsidRPr="0090275F" w:rsidRDefault="0090275F" w:rsidP="007A6214">
      <w:pPr>
        <w:pStyle w:val="51Abs"/>
        <w:ind w:firstLine="284"/>
      </w:pPr>
      <w:r w:rsidRPr="0090275F">
        <w:t xml:space="preserve">Die Erklärung zum Neuplanungsgebiet hat die Wirkung, dass für das angeführte Stadtgebiet/Gemeindegebiet Bauplatzbewilligungen (§ 5 </w:t>
      </w:r>
      <w:proofErr w:type="spellStart"/>
      <w:r w:rsidRPr="0090275F">
        <w:t>Oö</w:t>
      </w:r>
      <w:proofErr w:type="spellEnd"/>
      <w:r w:rsidRPr="0090275F">
        <w:t xml:space="preserve">. </w:t>
      </w:r>
      <w:proofErr w:type="spellStart"/>
      <w:r w:rsidRPr="0090275F">
        <w:t>BauO</w:t>
      </w:r>
      <w:proofErr w:type="spellEnd"/>
      <w:r>
        <w:t xml:space="preserve"> 1994</w:t>
      </w:r>
      <w:r w:rsidRPr="0090275F">
        <w:t xml:space="preserve">), Bewilligungen für die Änderung von Bauplätzen und bebauten Grundstücken (§ 9 </w:t>
      </w:r>
      <w:proofErr w:type="spellStart"/>
      <w:r w:rsidRPr="0090275F">
        <w:t>Oö</w:t>
      </w:r>
      <w:proofErr w:type="spellEnd"/>
      <w:r w:rsidRPr="0090275F">
        <w:t xml:space="preserve">. </w:t>
      </w:r>
      <w:proofErr w:type="spellStart"/>
      <w:r w:rsidRPr="0090275F">
        <w:t>BauO</w:t>
      </w:r>
      <w:proofErr w:type="spellEnd"/>
      <w:r>
        <w:t xml:space="preserve"> 1994</w:t>
      </w:r>
      <w:r w:rsidRPr="0090275F">
        <w:t xml:space="preserve">) und Baubewilligungen – ausgenommen Baubewilligungen für Bauvorhaben gem. § 24 </w:t>
      </w:r>
      <w:r>
        <w:t xml:space="preserve">Abs. </w:t>
      </w:r>
      <w:r w:rsidRPr="0090275F">
        <w:t xml:space="preserve">1 Z 4 </w:t>
      </w:r>
      <w:proofErr w:type="spellStart"/>
      <w:r w:rsidRPr="0090275F">
        <w:t>Oö</w:t>
      </w:r>
      <w:proofErr w:type="spellEnd"/>
      <w:r w:rsidRPr="0090275F">
        <w:t xml:space="preserve">. </w:t>
      </w:r>
      <w:proofErr w:type="spellStart"/>
      <w:r w:rsidRPr="0090275F">
        <w:t>BauO</w:t>
      </w:r>
      <w:proofErr w:type="spellEnd"/>
      <w:r w:rsidRPr="0090275F">
        <w:t xml:space="preserve"> </w:t>
      </w:r>
      <w:r>
        <w:t xml:space="preserve">1994 </w:t>
      </w:r>
      <w:r w:rsidRPr="0090275F">
        <w:t xml:space="preserve">– nur ausnahmsweise erteilt werden dürfen, wenn nach der jeweils gegebenen Sachlage anzunehmen ist, dass die beantragte Bewilligung die Durchführung des künftigen Flächenwidmungs- bzw. Bebauungsplanes nicht erschwert oder verhindert. Dies gilt für anzeigepflichtige Bauvorhaben gem. § 25 Abs. 1 </w:t>
      </w:r>
      <w:proofErr w:type="spellStart"/>
      <w:r w:rsidRPr="0090275F">
        <w:t>Oö</w:t>
      </w:r>
      <w:proofErr w:type="spellEnd"/>
      <w:r w:rsidRPr="0090275F">
        <w:t xml:space="preserve">. </w:t>
      </w:r>
      <w:proofErr w:type="spellStart"/>
      <w:r w:rsidRPr="0090275F">
        <w:t>BauO</w:t>
      </w:r>
      <w:proofErr w:type="spellEnd"/>
      <w:r>
        <w:t xml:space="preserve"> 1994</w:t>
      </w:r>
      <w:r w:rsidRPr="0090275F">
        <w:t xml:space="preserve">, ausgenommen Bauvorhaben gem. § 25 Abs. 1 Z 12 </w:t>
      </w:r>
      <w:proofErr w:type="spellStart"/>
      <w:r w:rsidRPr="0090275F">
        <w:t>Oö</w:t>
      </w:r>
      <w:proofErr w:type="spellEnd"/>
      <w:r w:rsidRPr="0090275F">
        <w:t xml:space="preserve">. </w:t>
      </w:r>
      <w:proofErr w:type="spellStart"/>
      <w:r w:rsidRPr="0090275F">
        <w:t>BauO</w:t>
      </w:r>
      <w:proofErr w:type="spellEnd"/>
      <w:r>
        <w:t xml:space="preserve"> 1994</w:t>
      </w:r>
      <w:r w:rsidRPr="0090275F">
        <w:t xml:space="preserve">, sinngemäß (§ 37b Abs. 2 </w:t>
      </w:r>
      <w:proofErr w:type="spellStart"/>
      <w:r w:rsidRPr="0090275F">
        <w:t>Oö</w:t>
      </w:r>
      <w:proofErr w:type="spellEnd"/>
      <w:r w:rsidRPr="0090275F">
        <w:t>. ROG).</w:t>
      </w:r>
    </w:p>
    <w:p w14:paraId="11C031F3" w14:textId="77777777" w:rsidR="0090275F" w:rsidRDefault="0090275F" w:rsidP="001A6F98">
      <w:pPr>
        <w:pStyle w:val="45UeberschrPara"/>
      </w:pPr>
      <w:r>
        <w:t xml:space="preserve">§ 4 </w:t>
      </w:r>
    </w:p>
    <w:p w14:paraId="0060331B" w14:textId="0AE5176C" w:rsidR="001A6F98" w:rsidRDefault="001A6F98" w:rsidP="001A6F98">
      <w:pPr>
        <w:pStyle w:val="45UeberschrPara"/>
      </w:pPr>
      <w:r>
        <w:t>Inkrafttreten</w:t>
      </w:r>
    </w:p>
    <w:p w14:paraId="059535CE" w14:textId="20DD834A" w:rsidR="001A6F98" w:rsidRDefault="001A6F98" w:rsidP="00CC2402">
      <w:pPr>
        <w:pStyle w:val="51Abs"/>
        <w:numPr>
          <w:ilvl w:val="0"/>
          <w:numId w:val="5"/>
        </w:numPr>
      </w:pPr>
      <w:r>
        <w:t xml:space="preserve">Diese </w:t>
      </w:r>
      <w:r w:rsidRPr="00E43E8E">
        <w:t xml:space="preserve">Verordnung tritt mit Ablauf des Tages ihrer Kundmachung im </w:t>
      </w:r>
      <w:r>
        <w:t>Verordnung</w:t>
      </w:r>
      <w:r w:rsidRPr="00E43E8E">
        <w:t xml:space="preserve">sblatt der </w:t>
      </w:r>
      <w:r w:rsidR="004E1D6B">
        <w:t xml:space="preserve">(Markt/Stadt) </w:t>
      </w:r>
      <w:r>
        <w:t xml:space="preserve">Gemeinde </w:t>
      </w:r>
      <w:r w:rsidR="0090275F">
        <w:t>…</w:t>
      </w:r>
      <w:r w:rsidRPr="00E43E8E">
        <w:t xml:space="preserve"> </w:t>
      </w:r>
      <w:r>
        <w:t xml:space="preserve">in </w:t>
      </w:r>
      <w:r w:rsidRPr="00E43E8E">
        <w:t>Kraft.</w:t>
      </w:r>
    </w:p>
    <w:p w14:paraId="10C1E7C7" w14:textId="0DF05FB9" w:rsidR="0090275F" w:rsidRDefault="001A6F98" w:rsidP="007A6214">
      <w:pPr>
        <w:pStyle w:val="51Abs"/>
        <w:ind w:firstLine="284"/>
      </w:pPr>
      <w:r>
        <w:t xml:space="preserve">(2) </w:t>
      </w:r>
      <w:r w:rsidR="0090275F">
        <w:t>Die Verordnung über die Erklärung zum Neuplanungsgebiet tritt entsprechend dem Anlass, aus dem sie erlassen wurde, mit dem Rechtswirksamwerden des neuen Flächenwidmungsplanes/ Bebauungsplanes, spätestens jedoch nach zwei Jahren außer Kraft, wenn sie nicht verlängert wird.</w:t>
      </w:r>
    </w:p>
    <w:p w14:paraId="483DCCA5" w14:textId="7ECCC007" w:rsidR="001A6F98" w:rsidRPr="00E43E8E" w:rsidRDefault="00CC2402" w:rsidP="007A6214">
      <w:pPr>
        <w:pStyle w:val="51Abs"/>
        <w:ind w:firstLine="284"/>
      </w:pPr>
      <w:r>
        <w:lastRenderedPageBreak/>
        <w:t xml:space="preserve">(3) </w:t>
      </w:r>
      <w:r w:rsidR="0090275F">
        <w:t>Der Gemeinderat kann die Erklärung zum Neuplanungsgebiet durch Verordnung höchstens zweimal auf je ein weiteres Jahr verlängern.</w:t>
      </w:r>
      <w:r>
        <w:t xml:space="preserve"> </w:t>
      </w:r>
      <w:r w:rsidR="0090275F">
        <w:t>Eine darüberhinausgehende Verlängerung auf höchstens zwei weitere Jahre kann durch Verordnung des Gemeinderates erfolgen, wenn sich die vorgesehene Erlassung oder Änderung des Flächenwidmungsplanes/Bebauungsplanes ausschließlich deswegen verzögert, weil überörtliche Planungen berücksichtigt werden sollen. Eine solche Verordnung bedarf der Genehmigung der Landesregierung, die zu erteilen ist, wenn mit einer Fertigstellung und Berücksichtigung der überörtlichen Planung innerhalb der weiteren Verlängerungsfrist gerechnet werden kann. Auch im Fall einer Verlängerung tritt die Verordnung mit dem Rechtswirksamwerden des neuen Plans oder der Änderung des Plans außer Kraft.</w:t>
      </w:r>
    </w:p>
    <w:p w14:paraId="05E0AF9F" w14:textId="77777777" w:rsidR="001A6F98" w:rsidRDefault="001A6F98" w:rsidP="001A6F98">
      <w:pPr>
        <w:pStyle w:val="09Abstand"/>
      </w:pPr>
    </w:p>
    <w:p w14:paraId="17BE13A6" w14:textId="2AEF6DF1" w:rsidR="001A6F98" w:rsidRDefault="001A6F98" w:rsidP="001A6F98">
      <w:pPr>
        <w:pStyle w:val="09Abstand"/>
      </w:pPr>
    </w:p>
    <w:tbl>
      <w:tblPr>
        <w:tblW w:w="9309" w:type="dxa"/>
        <w:jc w:val="center"/>
        <w:tblLayout w:type="fixed"/>
        <w:tblLook w:val="01E0" w:firstRow="1" w:lastRow="1" w:firstColumn="1" w:lastColumn="1" w:noHBand="0" w:noVBand="0"/>
      </w:tblPr>
      <w:tblGrid>
        <w:gridCol w:w="9309"/>
      </w:tblGrid>
      <w:tr w:rsidR="001A6F98" w:rsidRPr="00332652" w14:paraId="2FC4C964" w14:textId="77777777" w:rsidTr="001642AD">
        <w:trPr>
          <w:jc w:val="center"/>
        </w:trPr>
        <w:tc>
          <w:tcPr>
            <w:tcW w:w="9309" w:type="dxa"/>
          </w:tcPr>
          <w:p w14:paraId="72047336" w14:textId="77777777" w:rsidR="001A6F98" w:rsidRPr="00A567B5" w:rsidRDefault="001A6F98" w:rsidP="001642AD">
            <w:pPr>
              <w:pStyle w:val="61bTabTextZentriert"/>
            </w:pPr>
            <w:r>
              <w:t>Der Bürgermeister:</w:t>
            </w:r>
          </w:p>
        </w:tc>
      </w:tr>
      <w:tr w:rsidR="001A6F98" w:rsidRPr="00332652" w14:paraId="55EF1CE6" w14:textId="77777777" w:rsidTr="001642AD">
        <w:trPr>
          <w:jc w:val="center"/>
        </w:trPr>
        <w:tc>
          <w:tcPr>
            <w:tcW w:w="9309" w:type="dxa"/>
          </w:tcPr>
          <w:p w14:paraId="2B6ED506" w14:textId="77777777" w:rsidR="001A6F98" w:rsidRPr="00A567B5" w:rsidRDefault="001A6F98" w:rsidP="001642AD">
            <w:pPr>
              <w:pStyle w:val="51Abs"/>
              <w:ind w:firstLine="11"/>
              <w:jc w:val="center"/>
              <w:rPr>
                <w:b/>
              </w:rPr>
            </w:pPr>
            <w:r>
              <w:rPr>
                <w:b/>
              </w:rPr>
              <w:t>N. N.</w:t>
            </w:r>
          </w:p>
        </w:tc>
      </w:tr>
    </w:tbl>
    <w:p w14:paraId="5134759A" w14:textId="77777777" w:rsidR="001A6F98" w:rsidRDefault="001A6F98" w:rsidP="001A6F98">
      <w:pPr>
        <w:pStyle w:val="09Abstand"/>
      </w:pPr>
    </w:p>
    <w:p w14:paraId="64906AD0" w14:textId="77777777" w:rsidR="007E3D30" w:rsidRDefault="007E3D30" w:rsidP="007E3D30">
      <w:pPr>
        <w:pStyle w:val="71Anlagenbez"/>
      </w:pPr>
      <w:r w:rsidRPr="00FA5E18">
        <w:rPr>
          <w:b w:val="0"/>
        </w:rPr>
        <w:t>*</w:t>
      </w:r>
      <w:r>
        <w:t>Anlage/n</w:t>
      </w:r>
    </w:p>
    <w:p w14:paraId="135E8D8C" w14:textId="77777777" w:rsidR="001A6F98" w:rsidRPr="00933ABF" w:rsidRDefault="001A6F98" w:rsidP="001A6F98">
      <w:pPr>
        <w:pStyle w:val="09Abstand"/>
      </w:pPr>
    </w:p>
    <w:tbl>
      <w:tblPr>
        <w:tblStyle w:val="Tabellenraster"/>
        <w:tblW w:w="8505" w:type="dxa"/>
        <w:tblInd w:w="108" w:type="dxa"/>
        <w:tblLook w:val="04A0" w:firstRow="1" w:lastRow="0" w:firstColumn="1" w:lastColumn="0" w:noHBand="0" w:noVBand="1"/>
      </w:tblPr>
      <w:tblGrid>
        <w:gridCol w:w="1061"/>
        <w:gridCol w:w="7444"/>
      </w:tblGrid>
      <w:tr w:rsidR="001A6F98" w14:paraId="0D25093E" w14:textId="77777777" w:rsidTr="001642AD">
        <w:trPr>
          <w:trHeight w:val="1042"/>
        </w:trPr>
        <w:tc>
          <w:tcPr>
            <w:tcW w:w="679" w:type="dxa"/>
            <w:vAlign w:val="center"/>
            <w:hideMark/>
          </w:tcPr>
          <w:p w14:paraId="2D69017D" w14:textId="77777777" w:rsidR="001A6F98" w:rsidRDefault="001A6F98" w:rsidP="001642AD">
            <w:pPr>
              <w:pStyle w:val="18AbbildungoderObjekt"/>
              <w:jc w:val="both"/>
              <w:rPr>
                <w:color w:val="0000FF"/>
                <w:lang w:eastAsia="en-US"/>
              </w:rPr>
            </w:pPr>
            <w:r>
              <w:rPr>
                <w:noProof/>
              </w:rPr>
              <w:t>Bildmarke</w:t>
            </w:r>
          </w:p>
        </w:tc>
        <w:tc>
          <w:tcPr>
            <w:tcW w:w="7826" w:type="dxa"/>
            <w:vAlign w:val="center"/>
            <w:hideMark/>
          </w:tcPr>
          <w:p w14:paraId="306AD2C8" w14:textId="77777777" w:rsidR="001A6F98" w:rsidRDefault="001A6F98" w:rsidP="001642AD">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60E0470B" w14:textId="77777777" w:rsidR="001A6F98" w:rsidRDefault="001A6F98" w:rsidP="001A6F98">
      <w:pPr>
        <w:pStyle w:val="09Abstand"/>
      </w:pPr>
    </w:p>
    <w:p w14:paraId="65021C12" w14:textId="20F90081" w:rsidR="00F30244" w:rsidRDefault="00F30244" w:rsidP="00822228">
      <w:pPr>
        <w:shd w:val="clear" w:color="auto" w:fill="BFBFBF" w:themeFill="background1" w:themeFillShade="BF"/>
        <w:jc w:val="both"/>
      </w:pPr>
      <w:r>
        <w:t xml:space="preserve">Hinweis: </w:t>
      </w:r>
      <w:r w:rsidR="007C29D6">
        <w:t xml:space="preserve">Dieses </w:t>
      </w:r>
      <w:r w:rsidR="0011450F">
        <w:t>Schriftsatzmuster</w:t>
      </w:r>
      <w:r w:rsidR="007C29D6">
        <w:t xml:space="preserve"> dient insbesondere</w:t>
      </w:r>
      <w:r>
        <w:t xml:space="preserve"> als Orientierung für die formalen Anforderungen und Kriterien. Der in den einzelnen Paragrafen wiedergegebene Inhalt der Verordnung stellt lediglich ein Muster dar und erhebt keinen Anspruch auf Vollständigkeit oder Rechtsverbindlichkeit.</w:t>
      </w:r>
    </w:p>
    <w:sectPr w:rsidR="00F30244" w:rsidSect="006C6C73">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14F8B" w14:textId="77777777" w:rsidR="00007AE9" w:rsidRDefault="00007AE9" w:rsidP="006C6C73">
      <w:pPr>
        <w:spacing w:after="0" w:line="240" w:lineRule="auto"/>
      </w:pPr>
      <w:r>
        <w:separator/>
      </w:r>
    </w:p>
  </w:endnote>
  <w:endnote w:type="continuationSeparator" w:id="0">
    <w:p w14:paraId="3251394E" w14:textId="77777777" w:rsidR="00007AE9" w:rsidRDefault="00007AE9" w:rsidP="006C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BAA" w14:textId="77777777" w:rsidR="00324857" w:rsidRDefault="00FF4A5A" w:rsidP="00D52292">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15D" w14:textId="77777777" w:rsidR="00324857" w:rsidRDefault="00FF4A5A" w:rsidP="00D52292">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99E4" w14:textId="77777777" w:rsidR="00324857" w:rsidRDefault="00FF4A5A" w:rsidP="00D52292">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A0A6" w14:textId="77777777" w:rsidR="00007AE9" w:rsidRDefault="00007AE9" w:rsidP="006C6C73">
      <w:pPr>
        <w:spacing w:after="0" w:line="240" w:lineRule="auto"/>
      </w:pPr>
      <w:r>
        <w:separator/>
      </w:r>
    </w:p>
  </w:footnote>
  <w:footnote w:type="continuationSeparator" w:id="0">
    <w:p w14:paraId="1B994678" w14:textId="77777777" w:rsidR="00007AE9" w:rsidRDefault="00007AE9" w:rsidP="006C6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407C" w14:textId="77777777" w:rsidR="00324857" w:rsidRDefault="00FF4A5A" w:rsidP="00D52292">
    <w:pPr>
      <w:pStyle w:val="62Kopfzeile"/>
    </w:pPr>
    <w:r>
      <w:tab/>
    </w:r>
    <w:proofErr w:type="spellStart"/>
    <w:r>
      <w:t>Oö</w:t>
    </w:r>
    <w:proofErr w:type="spellEnd"/>
    <w:r>
      <w:t>. LGBl. Nr. xx/2021 - ausgegeben am 30. März 2021</w:t>
    </w:r>
    <w:r>
      <w:tab/>
    </w:r>
    <w:r>
      <w:fldChar w:fldCharType="begin"/>
    </w:r>
    <w:r>
      <w:instrText xml:space="preserve"> PAGE  \* Arabic  \* MERGEFORMAT </w:instrText>
    </w:r>
    <w:r>
      <w:fldChar w:fldCharType="separate"/>
    </w:r>
    <w:r>
      <w:rPr>
        <w:noProof/>
      </w:rPr>
      <w:t>1</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CE02" w14:textId="642592B6" w:rsidR="00324857" w:rsidRDefault="00FF4A5A" w:rsidP="00D52292">
    <w:pPr>
      <w:pStyle w:val="62Kopfzeile"/>
    </w:pPr>
    <w:r>
      <w:tab/>
    </w:r>
    <w:proofErr w:type="spellStart"/>
    <w:r w:rsidR="006C6C73">
      <w:t>VBl</w:t>
    </w:r>
    <w:proofErr w:type="spellEnd"/>
    <w:r w:rsidR="006C6C73">
      <w:t>.</w:t>
    </w:r>
    <w:r>
      <w:t xml:space="preserve"> </w:t>
    </w:r>
    <w:r w:rsidR="00A83660">
      <w:t xml:space="preserve">Gemeinde </w:t>
    </w:r>
    <w:r w:rsidR="00D40826">
      <w:t>…</w:t>
    </w:r>
    <w:r w:rsidR="00A83660">
      <w:t xml:space="preserve"> </w:t>
    </w:r>
    <w:r>
      <w:t xml:space="preserve">Nr. </w:t>
    </w:r>
    <w:r w:rsidR="00D40826">
      <w:t>…</w:t>
    </w:r>
    <w:r>
      <w:t>/</w:t>
    </w:r>
    <w:r w:rsidR="00A623E7">
      <w:t xml:space="preserve">2025 </w:t>
    </w:r>
    <w:r>
      <w:t xml:space="preserve">- ausgegeben am </w:t>
    </w:r>
    <w:r w:rsidR="00CE6B5A">
      <w:t>xx</w:t>
    </w:r>
    <w:r>
      <w:t xml:space="preserve">. </w:t>
    </w:r>
    <w:r w:rsidR="00CE6B5A">
      <w:t xml:space="preserve">Monat </w:t>
    </w:r>
    <w:proofErr w:type="spellStart"/>
    <w:r w:rsidR="00CE6B5A">
      <w:t>xxxx</w:t>
    </w:r>
    <w:proofErr w:type="spellEnd"/>
    <w:r>
      <w:tab/>
    </w:r>
    <w:r>
      <w:fldChar w:fldCharType="begin"/>
    </w:r>
    <w:r>
      <w:instrText xml:space="preserve"> PAGE  \* Arabic  \* MERGEFORMAT </w:instrText>
    </w:r>
    <w:r>
      <w:fldChar w:fldCharType="separate"/>
    </w:r>
    <w:r>
      <w:rPr>
        <w:noProof/>
      </w:rP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7CF4" w14:textId="77777777" w:rsidR="00324857" w:rsidRDefault="006C6C73" w:rsidP="00D52292">
    <w:pPr>
      <w:pStyle w:val="62Kopfzeile"/>
    </w:pPr>
    <w:r>
      <w:tab/>
    </w:r>
    <w:r>
      <w:tab/>
    </w:r>
    <w:r>
      <w:fldChar w:fldCharType="begin"/>
    </w:r>
    <w:r>
      <w:instrText xml:space="preserve"> PAGE  \* Arabic  \* MERGEFORMAT </w:instrText>
    </w:r>
    <w:r>
      <w:fldChar w:fldCharType="separate"/>
    </w:r>
    <w:r>
      <w:t>2</w:t>
    </w:r>
    <w:r>
      <w:fldChar w:fldCharType="end"/>
    </w:r>
    <w:r>
      <w:t xml:space="preserve"> von </w:t>
    </w:r>
    <w:fldSimple w:instr=" NUMPAGES  \* Arabic  \* MERGEFORMAT ">
      <w: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734"/>
    <w:multiLevelType w:val="hybridMultilevel"/>
    <w:tmpl w:val="655027F8"/>
    <w:lvl w:ilvl="0" w:tplc="EDBA82C0">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 w15:restartNumberingAfterBreak="0">
    <w:nsid w:val="09925B63"/>
    <w:multiLevelType w:val="hybridMultilevel"/>
    <w:tmpl w:val="3FC6FC68"/>
    <w:lvl w:ilvl="0" w:tplc="0F8CE0E4">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 w15:restartNumberingAfterBreak="0">
    <w:nsid w:val="301711B1"/>
    <w:multiLevelType w:val="hybridMultilevel"/>
    <w:tmpl w:val="CE30B2FC"/>
    <w:lvl w:ilvl="0" w:tplc="CD9EB7D8">
      <w:start w:val="1"/>
      <w:numFmt w:val="lowerLetter"/>
      <w:lvlText w:val="%1)"/>
      <w:lvlJc w:val="left"/>
      <w:pPr>
        <w:ind w:left="1117" w:hanging="360"/>
      </w:pPr>
      <w:rPr>
        <w:rFonts w:cs="Times New Roman" w:hint="default"/>
      </w:rPr>
    </w:lvl>
    <w:lvl w:ilvl="1" w:tplc="04070019" w:tentative="1">
      <w:start w:val="1"/>
      <w:numFmt w:val="lowerLetter"/>
      <w:lvlText w:val="%2."/>
      <w:lvlJc w:val="left"/>
      <w:pPr>
        <w:ind w:left="1837" w:hanging="360"/>
      </w:pPr>
    </w:lvl>
    <w:lvl w:ilvl="2" w:tplc="0407001B" w:tentative="1">
      <w:start w:val="1"/>
      <w:numFmt w:val="lowerRoman"/>
      <w:lvlText w:val="%3."/>
      <w:lvlJc w:val="right"/>
      <w:pPr>
        <w:ind w:left="2557" w:hanging="180"/>
      </w:pPr>
    </w:lvl>
    <w:lvl w:ilvl="3" w:tplc="0407000F" w:tentative="1">
      <w:start w:val="1"/>
      <w:numFmt w:val="decimal"/>
      <w:lvlText w:val="%4."/>
      <w:lvlJc w:val="left"/>
      <w:pPr>
        <w:ind w:left="3277" w:hanging="360"/>
      </w:pPr>
    </w:lvl>
    <w:lvl w:ilvl="4" w:tplc="04070019" w:tentative="1">
      <w:start w:val="1"/>
      <w:numFmt w:val="lowerLetter"/>
      <w:lvlText w:val="%5."/>
      <w:lvlJc w:val="left"/>
      <w:pPr>
        <w:ind w:left="3997" w:hanging="360"/>
      </w:pPr>
    </w:lvl>
    <w:lvl w:ilvl="5" w:tplc="0407001B" w:tentative="1">
      <w:start w:val="1"/>
      <w:numFmt w:val="lowerRoman"/>
      <w:lvlText w:val="%6."/>
      <w:lvlJc w:val="right"/>
      <w:pPr>
        <w:ind w:left="4717" w:hanging="180"/>
      </w:pPr>
    </w:lvl>
    <w:lvl w:ilvl="6" w:tplc="0407000F" w:tentative="1">
      <w:start w:val="1"/>
      <w:numFmt w:val="decimal"/>
      <w:lvlText w:val="%7."/>
      <w:lvlJc w:val="left"/>
      <w:pPr>
        <w:ind w:left="5437" w:hanging="360"/>
      </w:pPr>
    </w:lvl>
    <w:lvl w:ilvl="7" w:tplc="04070019" w:tentative="1">
      <w:start w:val="1"/>
      <w:numFmt w:val="lowerLetter"/>
      <w:lvlText w:val="%8."/>
      <w:lvlJc w:val="left"/>
      <w:pPr>
        <w:ind w:left="6157" w:hanging="360"/>
      </w:pPr>
    </w:lvl>
    <w:lvl w:ilvl="8" w:tplc="0407001B" w:tentative="1">
      <w:start w:val="1"/>
      <w:numFmt w:val="lowerRoman"/>
      <w:lvlText w:val="%9."/>
      <w:lvlJc w:val="right"/>
      <w:pPr>
        <w:ind w:left="6877" w:hanging="180"/>
      </w:pPr>
    </w:lvl>
  </w:abstractNum>
  <w:abstractNum w:abstractNumId="3" w15:restartNumberingAfterBreak="0">
    <w:nsid w:val="3C791D69"/>
    <w:multiLevelType w:val="hybridMultilevel"/>
    <w:tmpl w:val="D3A62B30"/>
    <w:lvl w:ilvl="0" w:tplc="CD9EB7D8">
      <w:start w:val="1"/>
      <w:numFmt w:val="lowerLetter"/>
      <w:lvlText w:val="%1)"/>
      <w:lvlJc w:val="left"/>
      <w:pPr>
        <w:ind w:left="1117" w:hanging="360"/>
      </w:pPr>
      <w:rPr>
        <w:rFonts w:cs="Times New Roman" w:hint="default"/>
      </w:rPr>
    </w:lvl>
    <w:lvl w:ilvl="1" w:tplc="04070019" w:tentative="1">
      <w:start w:val="1"/>
      <w:numFmt w:val="lowerLetter"/>
      <w:lvlText w:val="%2."/>
      <w:lvlJc w:val="left"/>
      <w:pPr>
        <w:ind w:left="1837" w:hanging="360"/>
      </w:pPr>
    </w:lvl>
    <w:lvl w:ilvl="2" w:tplc="0407001B" w:tentative="1">
      <w:start w:val="1"/>
      <w:numFmt w:val="lowerRoman"/>
      <w:lvlText w:val="%3."/>
      <w:lvlJc w:val="right"/>
      <w:pPr>
        <w:ind w:left="2557" w:hanging="180"/>
      </w:pPr>
    </w:lvl>
    <w:lvl w:ilvl="3" w:tplc="0407000F" w:tentative="1">
      <w:start w:val="1"/>
      <w:numFmt w:val="decimal"/>
      <w:lvlText w:val="%4."/>
      <w:lvlJc w:val="left"/>
      <w:pPr>
        <w:ind w:left="3277" w:hanging="360"/>
      </w:pPr>
    </w:lvl>
    <w:lvl w:ilvl="4" w:tplc="04070019" w:tentative="1">
      <w:start w:val="1"/>
      <w:numFmt w:val="lowerLetter"/>
      <w:lvlText w:val="%5."/>
      <w:lvlJc w:val="left"/>
      <w:pPr>
        <w:ind w:left="3997" w:hanging="360"/>
      </w:pPr>
    </w:lvl>
    <w:lvl w:ilvl="5" w:tplc="0407001B" w:tentative="1">
      <w:start w:val="1"/>
      <w:numFmt w:val="lowerRoman"/>
      <w:lvlText w:val="%6."/>
      <w:lvlJc w:val="right"/>
      <w:pPr>
        <w:ind w:left="4717" w:hanging="180"/>
      </w:pPr>
    </w:lvl>
    <w:lvl w:ilvl="6" w:tplc="0407000F" w:tentative="1">
      <w:start w:val="1"/>
      <w:numFmt w:val="decimal"/>
      <w:lvlText w:val="%7."/>
      <w:lvlJc w:val="left"/>
      <w:pPr>
        <w:ind w:left="5437" w:hanging="360"/>
      </w:pPr>
    </w:lvl>
    <w:lvl w:ilvl="7" w:tplc="04070019" w:tentative="1">
      <w:start w:val="1"/>
      <w:numFmt w:val="lowerLetter"/>
      <w:lvlText w:val="%8."/>
      <w:lvlJc w:val="left"/>
      <w:pPr>
        <w:ind w:left="6157" w:hanging="360"/>
      </w:pPr>
    </w:lvl>
    <w:lvl w:ilvl="8" w:tplc="0407001B" w:tentative="1">
      <w:start w:val="1"/>
      <w:numFmt w:val="lowerRoman"/>
      <w:lvlText w:val="%9."/>
      <w:lvlJc w:val="right"/>
      <w:pPr>
        <w:ind w:left="6877" w:hanging="180"/>
      </w:pPr>
    </w:lvl>
  </w:abstractNum>
  <w:abstractNum w:abstractNumId="4" w15:restartNumberingAfterBreak="0">
    <w:nsid w:val="751C14A3"/>
    <w:multiLevelType w:val="hybridMultilevel"/>
    <w:tmpl w:val="6EEE0FAA"/>
    <w:lvl w:ilvl="0" w:tplc="5D421F4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16cid:durableId="1154686305">
    <w:abstractNumId w:val="3"/>
  </w:num>
  <w:num w:numId="2" w16cid:durableId="231354877">
    <w:abstractNumId w:val="0"/>
  </w:num>
  <w:num w:numId="3" w16cid:durableId="1791626648">
    <w:abstractNumId w:val="2"/>
  </w:num>
  <w:num w:numId="4" w16cid:durableId="183596316">
    <w:abstractNumId w:val="1"/>
  </w:num>
  <w:num w:numId="5" w16cid:durableId="1614046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F98"/>
    <w:rsid w:val="00007AE9"/>
    <w:rsid w:val="00022ABE"/>
    <w:rsid w:val="000B0736"/>
    <w:rsid w:val="0011450F"/>
    <w:rsid w:val="0013315E"/>
    <w:rsid w:val="00150652"/>
    <w:rsid w:val="00165DD8"/>
    <w:rsid w:val="00191639"/>
    <w:rsid w:val="00193ED2"/>
    <w:rsid w:val="001A6F98"/>
    <w:rsid w:val="001E3379"/>
    <w:rsid w:val="002903A9"/>
    <w:rsid w:val="002B0B0E"/>
    <w:rsid w:val="003033DA"/>
    <w:rsid w:val="003202E3"/>
    <w:rsid w:val="00324857"/>
    <w:rsid w:val="004336A2"/>
    <w:rsid w:val="00450569"/>
    <w:rsid w:val="004E1D6B"/>
    <w:rsid w:val="004F0762"/>
    <w:rsid w:val="005269C5"/>
    <w:rsid w:val="005E163F"/>
    <w:rsid w:val="006A62CA"/>
    <w:rsid w:val="006C6C73"/>
    <w:rsid w:val="007A6214"/>
    <w:rsid w:val="007A7592"/>
    <w:rsid w:val="007C29D6"/>
    <w:rsid w:val="007D46FB"/>
    <w:rsid w:val="007E3D30"/>
    <w:rsid w:val="00822228"/>
    <w:rsid w:val="00833968"/>
    <w:rsid w:val="00841891"/>
    <w:rsid w:val="008B2EB0"/>
    <w:rsid w:val="0090275F"/>
    <w:rsid w:val="00940EE5"/>
    <w:rsid w:val="00956D26"/>
    <w:rsid w:val="00A3354A"/>
    <w:rsid w:val="00A36BCD"/>
    <w:rsid w:val="00A55AED"/>
    <w:rsid w:val="00A623E7"/>
    <w:rsid w:val="00A83660"/>
    <w:rsid w:val="00AD6A0D"/>
    <w:rsid w:val="00BD4697"/>
    <w:rsid w:val="00C84E4A"/>
    <w:rsid w:val="00C879C3"/>
    <w:rsid w:val="00CC2402"/>
    <w:rsid w:val="00CE6B5A"/>
    <w:rsid w:val="00D40826"/>
    <w:rsid w:val="00E14CA9"/>
    <w:rsid w:val="00E27F91"/>
    <w:rsid w:val="00E67BA4"/>
    <w:rsid w:val="00E81B87"/>
    <w:rsid w:val="00E877FB"/>
    <w:rsid w:val="00F30244"/>
    <w:rsid w:val="00FC5886"/>
    <w:rsid w:val="00FF05B8"/>
    <w:rsid w:val="00FF4A5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F54CF"/>
  <w15:chartTrackingRefBased/>
  <w15:docId w15:val="{596BB5F4-C1DE-44BD-837E-62302E17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BDGesBlatt">
    <w:name w:val="02_BDGesBlatt"/>
    <w:basedOn w:val="Standard"/>
    <w:next w:val="03RepOesterr"/>
    <w:rsid w:val="001A6F98"/>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1A6F98"/>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1A6F98"/>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1A6F98"/>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1A6F98"/>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1A6F98"/>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1A6F98"/>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1A6F98"/>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1A6F98"/>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1A6F98"/>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1A6F98"/>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1A6F98"/>
    <w:pPr>
      <w:jc w:val="center"/>
    </w:pPr>
  </w:style>
  <w:style w:type="paragraph" w:customStyle="1" w:styleId="62Kopfzeile">
    <w:name w:val="62_Kopfzeile"/>
    <w:basedOn w:val="51Abs"/>
    <w:rsid w:val="001A6F98"/>
    <w:pPr>
      <w:tabs>
        <w:tab w:val="center" w:pos="4253"/>
        <w:tab w:val="right" w:pos="8505"/>
      </w:tabs>
      <w:ind w:firstLine="0"/>
    </w:pPr>
  </w:style>
  <w:style w:type="paragraph" w:customStyle="1" w:styleId="63Fuzeile">
    <w:name w:val="63_Fußzeile"/>
    <w:basedOn w:val="Standard"/>
    <w:rsid w:val="001A6F98"/>
    <w:pPr>
      <w:tabs>
        <w:tab w:val="center" w:pos="4253"/>
        <w:tab w:val="right" w:pos="8505"/>
      </w:tabs>
      <w:spacing w:after="0" w:line="220" w:lineRule="exact"/>
      <w:jc w:val="both"/>
    </w:pPr>
    <w:rPr>
      <w:rFonts w:ascii="Times New Roman" w:eastAsia="Times New Roman" w:hAnsi="Times New Roman" w:cs="Times New Roman"/>
      <w:snapToGrid w:val="0"/>
      <w:color w:val="000000"/>
      <w:sz w:val="18"/>
      <w:szCs w:val="20"/>
      <w:lang w:eastAsia="de-AT"/>
    </w:rPr>
  </w:style>
  <w:style w:type="table" w:styleId="Tabellenraster">
    <w:name w:val="Table Grid"/>
    <w:basedOn w:val="NormaleTabelle"/>
    <w:uiPriority w:val="59"/>
    <w:rsid w:val="001A6F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27F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7F91"/>
    <w:rPr>
      <w:rFonts w:ascii="Segoe UI" w:hAnsi="Segoe UI" w:cs="Segoe UI"/>
      <w:sz w:val="18"/>
      <w:szCs w:val="18"/>
    </w:rPr>
  </w:style>
  <w:style w:type="paragraph" w:customStyle="1" w:styleId="71Anlagenbez">
    <w:name w:val="71_Anlagenbez"/>
    <w:basedOn w:val="Standard"/>
    <w:rsid w:val="007E3D30"/>
    <w:pPr>
      <w:spacing w:before="160" w:after="0" w:line="220" w:lineRule="exact"/>
      <w:jc w:val="right"/>
      <w:outlineLvl w:val="0"/>
    </w:pPr>
    <w:rPr>
      <w:rFonts w:ascii="Times New Roman" w:eastAsia="Times New Roman" w:hAnsi="Times New Roman" w:cs="Times New Roman"/>
      <w:b/>
      <w:color w:val="00000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32174">
      <w:bodyDiv w:val="1"/>
      <w:marLeft w:val="0"/>
      <w:marRight w:val="0"/>
      <w:marTop w:val="0"/>
      <w:marBottom w:val="0"/>
      <w:divBdr>
        <w:top w:val="none" w:sz="0" w:space="0" w:color="auto"/>
        <w:left w:val="none" w:sz="0" w:space="0" w:color="auto"/>
        <w:bottom w:val="none" w:sz="0" w:space="0" w:color="auto"/>
        <w:right w:val="none" w:sz="0" w:space="0" w:color="auto"/>
      </w:divBdr>
      <w:divsChild>
        <w:div w:id="1107694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7AB9-509D-42B7-87F3-F67951D26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3386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Kleibel, Elisabeth</dc:creator>
  <cp:keywords/>
  <dc:description/>
  <cp:lastModifiedBy>Mayr Florian (OÖ Gemeindebund)</cp:lastModifiedBy>
  <cp:revision>3</cp:revision>
  <cp:lastPrinted>2025-06-27T08:19:00Z</cp:lastPrinted>
  <dcterms:created xsi:type="dcterms:W3CDTF">2026-03-12T07:44:00Z</dcterms:created>
  <dcterms:modified xsi:type="dcterms:W3CDTF">2026-03-12T07:45:00Z</dcterms:modified>
</cp:coreProperties>
</file>