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5F7A7" w14:textId="37399E14" w:rsidR="00E85C22" w:rsidRDefault="00CC6B30">
      <w:pPr>
        <w:spacing w:before="73" w:line="345" w:lineRule="auto"/>
        <w:ind w:left="1192" w:right="1193"/>
        <w:jc w:val="center"/>
        <w:rPr>
          <w:b/>
          <w:i/>
          <w:sz w:val="36"/>
        </w:rPr>
      </w:pPr>
      <w:r>
        <w:rPr>
          <w:b/>
          <w:sz w:val="40"/>
        </w:rPr>
        <w:t>G</w:t>
      </w:r>
      <w:r>
        <w:rPr>
          <w:b/>
          <w:sz w:val="32"/>
        </w:rPr>
        <w:t xml:space="preserve">ESTATTUNGSVERTRAG </w:t>
      </w:r>
      <w:r>
        <w:rPr>
          <w:b/>
          <w:sz w:val="40"/>
        </w:rPr>
        <w:t>– S</w:t>
      </w:r>
      <w:r>
        <w:rPr>
          <w:b/>
          <w:sz w:val="32"/>
        </w:rPr>
        <w:t xml:space="preserve">ONDERNUTZUNG </w:t>
      </w:r>
      <w:r>
        <w:rPr>
          <w:b/>
          <w:sz w:val="40"/>
        </w:rPr>
        <w:t>Z</w:t>
      </w:r>
      <w:r>
        <w:rPr>
          <w:b/>
          <w:sz w:val="32"/>
        </w:rPr>
        <w:t>USTIMMUNGSVERTRAG</w:t>
      </w:r>
    </w:p>
    <w:p w14:paraId="6BAAC64A" w14:textId="77777777" w:rsidR="00E85C22" w:rsidRPr="002E7BBD" w:rsidRDefault="00CC6B30">
      <w:pPr>
        <w:pStyle w:val="berschrift1"/>
        <w:spacing w:before="172"/>
        <w:ind w:left="112" w:firstLine="0"/>
      </w:pPr>
      <w:r w:rsidRPr="002E7BBD">
        <w:t>abgeschlossen zwischen:</w:t>
      </w:r>
    </w:p>
    <w:p w14:paraId="1185F235" w14:textId="77777777" w:rsidR="00E85C22" w:rsidRPr="002E7BBD" w:rsidRDefault="00E85C22">
      <w:pPr>
        <w:pStyle w:val="Textkrper"/>
        <w:rPr>
          <w:b/>
          <w:sz w:val="26"/>
        </w:rPr>
      </w:pPr>
    </w:p>
    <w:p w14:paraId="5AA98F54" w14:textId="77777777" w:rsidR="00E85C22" w:rsidRPr="002E7BBD" w:rsidRDefault="00E85C22">
      <w:pPr>
        <w:pStyle w:val="Textkrper"/>
        <w:rPr>
          <w:b/>
        </w:rPr>
      </w:pPr>
    </w:p>
    <w:p w14:paraId="35EC6C92" w14:textId="63174C44" w:rsidR="00E85C22" w:rsidRPr="002E7BBD" w:rsidRDefault="00D072A3">
      <w:pPr>
        <w:pStyle w:val="Listenabsatz"/>
        <w:numPr>
          <w:ilvl w:val="0"/>
          <w:numId w:val="5"/>
        </w:numPr>
        <w:tabs>
          <w:tab w:val="left" w:pos="1956"/>
          <w:tab w:val="left" w:pos="1957"/>
        </w:tabs>
        <w:spacing w:before="1"/>
        <w:rPr>
          <w:b/>
          <w:sz w:val="24"/>
        </w:rPr>
      </w:pPr>
      <w:r w:rsidRPr="00D072A3">
        <w:rPr>
          <w:b/>
          <w:color w:val="FF0000"/>
          <w:sz w:val="24"/>
        </w:rPr>
        <w:t>Stadtgemeinde/</w:t>
      </w:r>
      <w:r w:rsidR="001F235E" w:rsidRPr="00D072A3">
        <w:rPr>
          <w:b/>
          <w:color w:val="FF0000"/>
          <w:sz w:val="24"/>
        </w:rPr>
        <w:t>Markt</w:t>
      </w:r>
      <w:r w:rsidR="00E72670" w:rsidRPr="00D072A3">
        <w:rPr>
          <w:b/>
          <w:color w:val="FF0000"/>
          <w:sz w:val="24"/>
        </w:rPr>
        <w:t>g</w:t>
      </w:r>
      <w:r w:rsidR="00CC6B30" w:rsidRPr="00D072A3">
        <w:rPr>
          <w:b/>
          <w:color w:val="FF0000"/>
          <w:sz w:val="24"/>
        </w:rPr>
        <w:t>emeinde</w:t>
      </w:r>
      <w:r w:rsidR="00E069DE" w:rsidRPr="002E7BBD">
        <w:rPr>
          <w:b/>
          <w:sz w:val="24"/>
        </w:rPr>
        <w:t xml:space="preserve"> </w:t>
      </w:r>
      <w:r w:rsidRPr="00D072A3">
        <w:rPr>
          <w:b/>
          <w:color w:val="FF0000"/>
          <w:sz w:val="24"/>
        </w:rPr>
        <w:t>Name Gemeinde</w:t>
      </w:r>
      <w:r w:rsidR="00E72670">
        <w:rPr>
          <w:b/>
          <w:sz w:val="24"/>
        </w:rPr>
        <w:t xml:space="preserve">, </w:t>
      </w:r>
      <w:r w:rsidRPr="00D072A3">
        <w:rPr>
          <w:b/>
          <w:color w:val="FF0000"/>
          <w:sz w:val="24"/>
        </w:rPr>
        <w:t>Straße</w:t>
      </w:r>
      <w:r w:rsidR="001F235E" w:rsidRPr="00D072A3">
        <w:rPr>
          <w:b/>
          <w:color w:val="FF0000"/>
          <w:sz w:val="24"/>
        </w:rPr>
        <w:t xml:space="preserve"> </w:t>
      </w:r>
      <w:r w:rsidRPr="00D072A3">
        <w:rPr>
          <w:b/>
          <w:color w:val="FF0000"/>
          <w:sz w:val="24"/>
        </w:rPr>
        <w:t>Hausnummer</w:t>
      </w:r>
      <w:r w:rsidR="00E72670">
        <w:rPr>
          <w:b/>
          <w:sz w:val="24"/>
        </w:rPr>
        <w:t>, A-</w:t>
      </w:r>
      <w:r w:rsidRPr="00D072A3">
        <w:rPr>
          <w:b/>
          <w:color w:val="FF0000"/>
          <w:sz w:val="24"/>
        </w:rPr>
        <w:t>PLZ</w:t>
      </w:r>
      <w:r w:rsidR="00E72670" w:rsidRPr="00D072A3">
        <w:rPr>
          <w:b/>
          <w:color w:val="FF0000"/>
          <w:sz w:val="24"/>
        </w:rPr>
        <w:t xml:space="preserve"> </w:t>
      </w:r>
      <w:r w:rsidRPr="00D072A3">
        <w:rPr>
          <w:b/>
          <w:color w:val="FF0000"/>
          <w:sz w:val="24"/>
        </w:rPr>
        <w:t>Ort</w:t>
      </w:r>
    </w:p>
    <w:p w14:paraId="4A0DFBD3" w14:textId="77777777" w:rsidR="00E85C22" w:rsidRPr="002E7BBD" w:rsidRDefault="00E85C22">
      <w:pPr>
        <w:pStyle w:val="Textkrper"/>
        <w:spacing w:before="9"/>
        <w:rPr>
          <w:b/>
          <w:sz w:val="23"/>
        </w:rPr>
      </w:pPr>
    </w:p>
    <w:p w14:paraId="15829EE1" w14:textId="77777777" w:rsidR="00E85C22" w:rsidRPr="002E7BBD" w:rsidRDefault="00CC6B30">
      <w:pPr>
        <w:ind w:left="1956"/>
        <w:rPr>
          <w:sz w:val="24"/>
        </w:rPr>
      </w:pPr>
      <w:r w:rsidRPr="002E7BBD">
        <w:rPr>
          <w:sz w:val="24"/>
        </w:rPr>
        <w:t>im Folgenden kurz als „Straßenverwaltung“ bezeichnet.</w:t>
      </w:r>
    </w:p>
    <w:p w14:paraId="4F15CD51" w14:textId="77777777" w:rsidR="00E85C22" w:rsidRPr="002E7BBD" w:rsidRDefault="00E85C22">
      <w:pPr>
        <w:pStyle w:val="Textkrper"/>
        <w:rPr>
          <w:sz w:val="24"/>
        </w:rPr>
      </w:pPr>
    </w:p>
    <w:p w14:paraId="12728361" w14:textId="77777777" w:rsidR="00E85C22" w:rsidRPr="002E7BBD" w:rsidRDefault="00CC6B30" w:rsidP="002E7BBD">
      <w:pPr>
        <w:pStyle w:val="berschrift1"/>
      </w:pPr>
      <w:r w:rsidRPr="002E7BBD">
        <w:t>und</w:t>
      </w:r>
    </w:p>
    <w:p w14:paraId="4E26E9BE" w14:textId="77777777" w:rsidR="00E85C22" w:rsidRPr="002E7BBD" w:rsidRDefault="00E85C22">
      <w:pPr>
        <w:pStyle w:val="Textkrper"/>
        <w:rPr>
          <w:b/>
          <w:sz w:val="24"/>
        </w:rPr>
      </w:pPr>
    </w:p>
    <w:p w14:paraId="45E1FF21" w14:textId="2B74139D" w:rsidR="00E85C22" w:rsidRPr="002E7BBD" w:rsidRDefault="00CC6B30">
      <w:pPr>
        <w:pStyle w:val="Listenabsatz"/>
        <w:numPr>
          <w:ilvl w:val="0"/>
          <w:numId w:val="5"/>
        </w:numPr>
        <w:tabs>
          <w:tab w:val="left" w:pos="1956"/>
          <w:tab w:val="left" w:pos="1957"/>
        </w:tabs>
        <w:rPr>
          <w:b/>
          <w:sz w:val="24"/>
        </w:rPr>
      </w:pPr>
      <w:r w:rsidRPr="002E7BBD">
        <w:rPr>
          <w:b/>
          <w:sz w:val="24"/>
        </w:rPr>
        <w:t>Firma</w:t>
      </w:r>
      <w:r w:rsidRPr="002E7BBD">
        <w:rPr>
          <w:b/>
          <w:spacing w:val="17"/>
          <w:sz w:val="24"/>
        </w:rPr>
        <w:t xml:space="preserve"> </w:t>
      </w:r>
      <w:r w:rsidRPr="002E7BBD">
        <w:rPr>
          <w:b/>
          <w:sz w:val="24"/>
        </w:rPr>
        <w:t>Netz</w:t>
      </w:r>
      <w:r w:rsidRPr="002E7BBD">
        <w:rPr>
          <w:b/>
          <w:spacing w:val="15"/>
          <w:sz w:val="24"/>
        </w:rPr>
        <w:t xml:space="preserve"> </w:t>
      </w:r>
      <w:r w:rsidRPr="002E7BBD">
        <w:rPr>
          <w:b/>
          <w:sz w:val="24"/>
        </w:rPr>
        <w:t>Oberösterreich</w:t>
      </w:r>
      <w:r w:rsidRPr="002E7BBD">
        <w:rPr>
          <w:b/>
          <w:spacing w:val="15"/>
          <w:sz w:val="24"/>
        </w:rPr>
        <w:t xml:space="preserve"> </w:t>
      </w:r>
      <w:r w:rsidRPr="002E7BBD">
        <w:rPr>
          <w:b/>
          <w:sz w:val="24"/>
        </w:rPr>
        <w:t>GmbH,</w:t>
      </w:r>
      <w:r w:rsidRPr="002E7BBD">
        <w:rPr>
          <w:b/>
          <w:spacing w:val="16"/>
          <w:sz w:val="24"/>
        </w:rPr>
        <w:t xml:space="preserve"> </w:t>
      </w:r>
      <w:r w:rsidR="00C63617">
        <w:rPr>
          <w:b/>
          <w:sz w:val="24"/>
        </w:rPr>
        <w:t>Energiestraße 1</w:t>
      </w:r>
      <w:r w:rsidRPr="002E7BBD">
        <w:rPr>
          <w:b/>
          <w:sz w:val="24"/>
        </w:rPr>
        <w:t>,</w:t>
      </w:r>
      <w:r w:rsidRPr="002E7BBD">
        <w:rPr>
          <w:b/>
          <w:spacing w:val="16"/>
          <w:sz w:val="24"/>
        </w:rPr>
        <w:t xml:space="preserve"> </w:t>
      </w:r>
      <w:r w:rsidRPr="002E7BBD">
        <w:rPr>
          <w:b/>
          <w:sz w:val="24"/>
        </w:rPr>
        <w:t>A-40</w:t>
      </w:r>
      <w:r w:rsidR="00C63617">
        <w:rPr>
          <w:b/>
          <w:sz w:val="24"/>
        </w:rPr>
        <w:t>2</w:t>
      </w:r>
      <w:r w:rsidRPr="002E7BBD">
        <w:rPr>
          <w:b/>
          <w:sz w:val="24"/>
        </w:rPr>
        <w:t>0</w:t>
      </w:r>
      <w:r w:rsidRPr="002E7BBD">
        <w:rPr>
          <w:b/>
          <w:spacing w:val="15"/>
          <w:sz w:val="24"/>
        </w:rPr>
        <w:t xml:space="preserve"> </w:t>
      </w:r>
      <w:r w:rsidRPr="002E7BBD">
        <w:rPr>
          <w:b/>
          <w:sz w:val="24"/>
        </w:rPr>
        <w:t>Linz,</w:t>
      </w:r>
    </w:p>
    <w:p w14:paraId="0A057E6A" w14:textId="77777777" w:rsidR="00E85C22" w:rsidRPr="002E7BBD" w:rsidRDefault="00CC6B30">
      <w:pPr>
        <w:ind w:left="1956"/>
        <w:rPr>
          <w:b/>
          <w:sz w:val="24"/>
        </w:rPr>
      </w:pPr>
      <w:r w:rsidRPr="002E7BBD">
        <w:rPr>
          <w:b/>
          <w:sz w:val="24"/>
        </w:rPr>
        <w:t>Sitz: Linz, FN 266534 m, LG Linz</w:t>
      </w:r>
    </w:p>
    <w:p w14:paraId="0FCF71CA" w14:textId="77777777" w:rsidR="00E85C22" w:rsidRDefault="00CC6B30">
      <w:pPr>
        <w:ind w:left="1956"/>
        <w:rPr>
          <w:sz w:val="24"/>
        </w:rPr>
      </w:pPr>
      <w:r w:rsidRPr="002E7BBD">
        <w:rPr>
          <w:sz w:val="24"/>
        </w:rPr>
        <w:t>im Folgenden kurz als „Nutzungsberechtigte“ bezeichnet.</w:t>
      </w:r>
    </w:p>
    <w:p w14:paraId="244D1E96" w14:textId="77777777" w:rsidR="00E85C22" w:rsidRDefault="00E85C22">
      <w:pPr>
        <w:pStyle w:val="Textkrper"/>
        <w:rPr>
          <w:sz w:val="26"/>
        </w:rPr>
      </w:pPr>
    </w:p>
    <w:p w14:paraId="3D9B2FEB" w14:textId="5A4EADFC" w:rsidR="00E85C22" w:rsidRDefault="001F235E">
      <w:pPr>
        <w:pStyle w:val="berschrift1"/>
        <w:tabs>
          <w:tab w:val="left" w:pos="2950"/>
        </w:tabs>
        <w:spacing w:before="208"/>
        <w:ind w:left="2950" w:right="273" w:hanging="2838"/>
      </w:pPr>
      <w:r>
        <w:tab/>
      </w:r>
      <w:r w:rsidR="00CC6B30">
        <w:t xml:space="preserve">Leitungserrichtungen und Erweiterungen Gemeindegebiet </w:t>
      </w:r>
      <w:r w:rsidR="00D072A3" w:rsidRPr="00D072A3">
        <w:rPr>
          <w:color w:val="FF0000"/>
        </w:rPr>
        <w:t>Gemeindename</w:t>
      </w:r>
    </w:p>
    <w:p w14:paraId="058A1288" w14:textId="77777777" w:rsidR="00E85C22" w:rsidRDefault="00E85C22">
      <w:pPr>
        <w:pStyle w:val="Textkrper"/>
        <w:rPr>
          <w:b/>
          <w:sz w:val="24"/>
        </w:rPr>
      </w:pPr>
    </w:p>
    <w:p w14:paraId="1CF59BD0" w14:textId="77777777" w:rsidR="00E85C22" w:rsidRDefault="00CC6B30">
      <w:pPr>
        <w:ind w:left="1956"/>
        <w:rPr>
          <w:sz w:val="24"/>
        </w:rPr>
      </w:pPr>
      <w:r>
        <w:rPr>
          <w:sz w:val="24"/>
        </w:rPr>
        <w:t>Sondernutzungsvereinbarung als Rahmenvereinbarung</w:t>
      </w:r>
    </w:p>
    <w:p w14:paraId="15673B14" w14:textId="79DC6589" w:rsidR="00E85C22" w:rsidRDefault="00CC6B30">
      <w:pPr>
        <w:pStyle w:val="berschrift1"/>
        <w:ind w:left="1956" w:firstLine="0"/>
      </w:pPr>
      <w:r>
        <w:rPr>
          <w:b w:val="0"/>
        </w:rPr>
        <w:t xml:space="preserve">für die </w:t>
      </w:r>
      <w:r>
        <w:t xml:space="preserve">Verlegung von </w:t>
      </w:r>
      <w:r w:rsidR="008C2AAA">
        <w:t xml:space="preserve">Elektrizitätsleitungsanlagen und </w:t>
      </w:r>
      <w:r w:rsidR="00507C50">
        <w:t>Gas</w:t>
      </w:r>
      <w:r w:rsidR="00553E6D">
        <w:t xml:space="preserve">leitungsanlagen </w:t>
      </w:r>
      <w:r w:rsidR="00EE7497">
        <w:t>der Netz O</w:t>
      </w:r>
      <w:r w:rsidR="008420E4">
        <w:t>berösterreich</w:t>
      </w:r>
      <w:r w:rsidR="00EE7497">
        <w:t xml:space="preserve"> GmbH </w:t>
      </w:r>
      <w:r>
        <w:t>in Gemeindestraßen</w:t>
      </w:r>
    </w:p>
    <w:p w14:paraId="345230CE" w14:textId="77777777" w:rsidR="00E85C22" w:rsidRDefault="00E85C22">
      <w:pPr>
        <w:pStyle w:val="Textkrper"/>
        <w:rPr>
          <w:b/>
          <w:sz w:val="24"/>
        </w:rPr>
      </w:pPr>
    </w:p>
    <w:p w14:paraId="50270DB3" w14:textId="669B7A30" w:rsidR="00E85C22" w:rsidRDefault="00CC6B30" w:rsidP="00553E6D">
      <w:pPr>
        <w:tabs>
          <w:tab w:val="left" w:pos="1956"/>
        </w:tabs>
        <w:ind w:left="1956" w:right="2096"/>
        <w:rPr>
          <w:b/>
          <w:sz w:val="24"/>
        </w:rPr>
      </w:pPr>
      <w:r>
        <w:rPr>
          <w:b/>
          <w:sz w:val="24"/>
        </w:rPr>
        <w:t>14 Tage vor Beginn der Arbeiten</w:t>
      </w:r>
      <w:r w:rsidR="00553E6D">
        <w:rPr>
          <w:b/>
          <w:sz w:val="24"/>
        </w:rPr>
        <w:t xml:space="preserve"> </w:t>
      </w:r>
      <w:r w:rsidR="00CF5533">
        <w:rPr>
          <w:b/>
          <w:sz w:val="24"/>
        </w:rPr>
        <w:t>ist die Straßenverwaltung über Art und Umfang der Arbeiten zu informieren</w:t>
      </w:r>
      <w:r>
        <w:rPr>
          <w:b/>
          <w:sz w:val="24"/>
        </w:rPr>
        <w:t>.</w:t>
      </w:r>
    </w:p>
    <w:p w14:paraId="05457515" w14:textId="2E6CFF2C" w:rsidR="00E85C22" w:rsidRDefault="00E85C22">
      <w:pPr>
        <w:pStyle w:val="Textkrper"/>
        <w:spacing w:before="10"/>
        <w:rPr>
          <w:b/>
          <w:sz w:val="23"/>
        </w:rPr>
      </w:pPr>
    </w:p>
    <w:p w14:paraId="54A94D11" w14:textId="4418F291" w:rsidR="00E85C22" w:rsidRDefault="00CC6B30">
      <w:pPr>
        <w:spacing w:line="446" w:lineRule="auto"/>
        <w:ind w:left="112" w:right="4992"/>
        <w:rPr>
          <w:b/>
          <w:sz w:val="24"/>
        </w:rPr>
      </w:pPr>
      <w:r>
        <w:rPr>
          <w:b/>
          <w:sz w:val="24"/>
        </w:rPr>
        <w:t>wie folgt:</w:t>
      </w:r>
    </w:p>
    <w:p w14:paraId="7DFE65FB" w14:textId="77777777" w:rsidR="00E85C22" w:rsidRDefault="00CC6B30">
      <w:pPr>
        <w:pStyle w:val="berschrift1"/>
        <w:numPr>
          <w:ilvl w:val="0"/>
          <w:numId w:val="4"/>
        </w:numPr>
        <w:tabs>
          <w:tab w:val="left" w:pos="679"/>
          <w:tab w:val="left" w:pos="680"/>
        </w:tabs>
        <w:spacing w:before="39"/>
      </w:pPr>
      <w:r>
        <w:t>Präambel</w:t>
      </w:r>
    </w:p>
    <w:p w14:paraId="239B421A" w14:textId="77777777" w:rsidR="00E85C22" w:rsidRDefault="00E85C22">
      <w:pPr>
        <w:pStyle w:val="Textkrper"/>
        <w:rPr>
          <w:b/>
          <w:sz w:val="24"/>
        </w:rPr>
      </w:pPr>
    </w:p>
    <w:p w14:paraId="39683968" w14:textId="606DE7A8" w:rsidR="00E85C22" w:rsidRPr="002E7BBD" w:rsidRDefault="00CC6B30" w:rsidP="002E7BBD">
      <w:pPr>
        <w:pStyle w:val="Listenabsatz"/>
        <w:numPr>
          <w:ilvl w:val="1"/>
          <w:numId w:val="4"/>
        </w:numPr>
        <w:tabs>
          <w:tab w:val="left" w:pos="822"/>
        </w:tabs>
        <w:spacing w:before="8" w:line="247" w:lineRule="auto"/>
        <w:ind w:right="106"/>
      </w:pPr>
      <w:r w:rsidRPr="002E7BBD">
        <w:t>Die Nutzungsberechtigte beabsichtigt, zur Erfüllung ihrer gesetzlichen Pflichten als Verteilernetzbetreiberin</w:t>
      </w:r>
      <w:r w:rsidR="00801366" w:rsidRPr="002E7BBD">
        <w:t>,</w:t>
      </w:r>
      <w:r w:rsidRPr="002E7BBD">
        <w:t xml:space="preserve"> die ständige Errichtung, Erweiterung, Erneuerung und Instandhaltung ihrer Anlagen; im Folgenden als „Einrichtung“ bezeichnet. Zu diesem Zweck bedarf es auch der Verlegung und Erhaltung von </w:t>
      </w:r>
      <w:r w:rsidR="00065617">
        <w:t xml:space="preserve">Elektrizitätsleitungsanlagen und </w:t>
      </w:r>
      <w:r w:rsidR="00507C50">
        <w:t>Gas</w:t>
      </w:r>
      <w:r w:rsidR="00D816CC" w:rsidRPr="002E7BBD">
        <w:t>lei</w:t>
      </w:r>
      <w:r w:rsidR="00516ACA">
        <w:t>tungsanlagen</w:t>
      </w:r>
      <w:r w:rsidR="00D816CC" w:rsidRPr="002E7BBD">
        <w:t xml:space="preserve"> </w:t>
      </w:r>
      <w:r w:rsidRPr="002E7BBD">
        <w:t xml:space="preserve">in </w:t>
      </w:r>
      <w:r w:rsidR="00D816CC" w:rsidRPr="002E7BBD">
        <w:t>Verkehrsflächen (Gemeindestraßen</w:t>
      </w:r>
      <w:r w:rsidR="001432AD" w:rsidRPr="002E7BBD">
        <w:t>, im Folgenden als „Straße“ bezeichnet</w:t>
      </w:r>
      <w:r w:rsidR="00D816CC" w:rsidRPr="002E7BBD">
        <w:t xml:space="preserve">) </w:t>
      </w:r>
      <w:r w:rsidRPr="002E7BBD">
        <w:t xml:space="preserve">der </w:t>
      </w:r>
      <w:r w:rsidR="00801366" w:rsidRPr="00BC23B9">
        <w:t>Straßenverwaltung</w:t>
      </w:r>
      <w:r w:rsidRPr="002E7BBD">
        <w:t xml:space="preserve">. </w:t>
      </w:r>
    </w:p>
    <w:p w14:paraId="6E6F242B" w14:textId="0E482597" w:rsidR="00E85C22" w:rsidRPr="002E7BBD" w:rsidRDefault="00CC6B30">
      <w:pPr>
        <w:pStyle w:val="Listenabsatz"/>
        <w:numPr>
          <w:ilvl w:val="1"/>
          <w:numId w:val="4"/>
        </w:numPr>
        <w:tabs>
          <w:tab w:val="left" w:pos="822"/>
        </w:tabs>
        <w:spacing w:line="247" w:lineRule="auto"/>
        <w:ind w:right="112" w:hanging="721"/>
      </w:pPr>
      <w:r w:rsidRPr="002E7BBD">
        <w:t>Gegenstand dieses Vertrages ist die Zustimmung der Straßenverwaltung zu der über den Gemeingebrauch hinausgehenden Benützung der Straße (Sondernutzung) gemäß § 7 des OÖ. Straßengesetzes</w:t>
      </w:r>
      <w:r w:rsidRPr="002E7BBD">
        <w:rPr>
          <w:spacing w:val="-1"/>
        </w:rPr>
        <w:t xml:space="preserve"> </w:t>
      </w:r>
      <w:r w:rsidRPr="002E7BBD">
        <w:t>1991</w:t>
      </w:r>
      <w:r w:rsidR="00E72670">
        <w:t>.</w:t>
      </w:r>
    </w:p>
    <w:p w14:paraId="38CB7A36" w14:textId="77777777" w:rsidR="00E85C22" w:rsidRDefault="00E85C22">
      <w:pPr>
        <w:pStyle w:val="Textkrper"/>
        <w:rPr>
          <w:sz w:val="24"/>
        </w:rPr>
      </w:pPr>
    </w:p>
    <w:p w14:paraId="711C355E" w14:textId="77777777" w:rsidR="00E85C22" w:rsidRDefault="00E85C22">
      <w:pPr>
        <w:pStyle w:val="Textkrper"/>
        <w:spacing w:before="11"/>
        <w:rPr>
          <w:sz w:val="19"/>
        </w:rPr>
      </w:pPr>
    </w:p>
    <w:p w14:paraId="6238497D" w14:textId="77777777" w:rsidR="00E85C22" w:rsidRDefault="00CC6B30">
      <w:pPr>
        <w:pStyle w:val="berschrift1"/>
        <w:numPr>
          <w:ilvl w:val="0"/>
          <w:numId w:val="4"/>
        </w:numPr>
        <w:tabs>
          <w:tab w:val="left" w:pos="679"/>
          <w:tab w:val="left" w:pos="680"/>
        </w:tabs>
      </w:pPr>
      <w:r>
        <w:t>Zustimmung</w:t>
      </w:r>
    </w:p>
    <w:p w14:paraId="24682172" w14:textId="77777777" w:rsidR="00E85C22" w:rsidRDefault="00E85C22">
      <w:pPr>
        <w:pStyle w:val="Textkrper"/>
        <w:spacing w:before="10"/>
        <w:rPr>
          <w:b/>
          <w:sz w:val="21"/>
        </w:rPr>
      </w:pPr>
    </w:p>
    <w:p w14:paraId="49D7CE82" w14:textId="2C77F195" w:rsidR="00E85C22" w:rsidRDefault="00CC6B30">
      <w:pPr>
        <w:pStyle w:val="Listenabsatz"/>
        <w:numPr>
          <w:ilvl w:val="1"/>
          <w:numId w:val="4"/>
        </w:numPr>
        <w:tabs>
          <w:tab w:val="left" w:pos="680"/>
        </w:tabs>
        <w:ind w:left="679" w:right="115" w:hanging="567"/>
      </w:pPr>
      <w:r>
        <w:t>Die</w:t>
      </w:r>
      <w:r>
        <w:rPr>
          <w:spacing w:val="-12"/>
        </w:rPr>
        <w:t xml:space="preserve"> </w:t>
      </w:r>
      <w:r>
        <w:t>Straßenverwaltung</w:t>
      </w:r>
      <w:r>
        <w:rPr>
          <w:spacing w:val="-15"/>
        </w:rPr>
        <w:t xml:space="preserve"> </w:t>
      </w:r>
      <w:r>
        <w:t>erteilt</w:t>
      </w:r>
      <w:r>
        <w:rPr>
          <w:spacing w:val="-11"/>
        </w:rPr>
        <w:t xml:space="preserve"> </w:t>
      </w:r>
      <w:r>
        <w:t>hiermit</w:t>
      </w:r>
      <w:r>
        <w:rPr>
          <w:spacing w:val="-11"/>
        </w:rPr>
        <w:t xml:space="preserve"> </w:t>
      </w:r>
      <w:r>
        <w:t>die</w:t>
      </w:r>
      <w:r>
        <w:rPr>
          <w:spacing w:val="-12"/>
        </w:rPr>
        <w:t xml:space="preserve"> </w:t>
      </w:r>
      <w:r>
        <w:t>Zustimmung</w:t>
      </w:r>
      <w:r>
        <w:rPr>
          <w:spacing w:val="-12"/>
        </w:rPr>
        <w:t xml:space="preserve"> </w:t>
      </w:r>
      <w:r>
        <w:t>zur</w:t>
      </w:r>
      <w:r>
        <w:rPr>
          <w:spacing w:val="-11"/>
        </w:rPr>
        <w:t xml:space="preserve"> </w:t>
      </w:r>
      <w:r>
        <w:t>Sondernutzung</w:t>
      </w:r>
      <w:r>
        <w:rPr>
          <w:spacing w:val="-15"/>
        </w:rPr>
        <w:t xml:space="preserve"> </w:t>
      </w:r>
      <w:r>
        <w:t>der</w:t>
      </w:r>
      <w:r>
        <w:rPr>
          <w:spacing w:val="-11"/>
        </w:rPr>
        <w:t xml:space="preserve"> </w:t>
      </w:r>
      <w:r>
        <w:t>Straße</w:t>
      </w:r>
      <w:r>
        <w:rPr>
          <w:spacing w:val="-12"/>
        </w:rPr>
        <w:t xml:space="preserve"> </w:t>
      </w:r>
      <w:r>
        <w:t>durch</w:t>
      </w:r>
      <w:r>
        <w:rPr>
          <w:spacing w:val="-12"/>
        </w:rPr>
        <w:t xml:space="preserve"> </w:t>
      </w:r>
      <w:r>
        <w:t>die Nutzungsberechtigte wie zuvor</w:t>
      </w:r>
      <w:r>
        <w:rPr>
          <w:spacing w:val="-4"/>
        </w:rPr>
        <w:t xml:space="preserve"> </w:t>
      </w:r>
      <w:r>
        <w:t>beschrieben.</w:t>
      </w:r>
    </w:p>
    <w:p w14:paraId="771A1EA0" w14:textId="77777777" w:rsidR="00E85C22" w:rsidRDefault="00E85C22">
      <w:pPr>
        <w:sectPr w:rsidR="00E85C22">
          <w:headerReference w:type="even" r:id="rId8"/>
          <w:headerReference w:type="default" r:id="rId9"/>
          <w:footerReference w:type="even" r:id="rId10"/>
          <w:footerReference w:type="default" r:id="rId11"/>
          <w:headerReference w:type="first" r:id="rId12"/>
          <w:footerReference w:type="first" r:id="rId13"/>
          <w:type w:val="continuous"/>
          <w:pgSz w:w="11910" w:h="16840"/>
          <w:pgMar w:top="860" w:right="1020" w:bottom="840" w:left="1020" w:header="720" w:footer="649" w:gutter="0"/>
          <w:pgNumType w:start="1"/>
          <w:cols w:space="720"/>
        </w:sectPr>
      </w:pPr>
    </w:p>
    <w:p w14:paraId="67EC489D" w14:textId="05B1DEA4" w:rsidR="000D228C" w:rsidRDefault="000D228C" w:rsidP="00FF4C88">
      <w:pPr>
        <w:pStyle w:val="Kommentartext"/>
        <w:ind w:left="720"/>
        <w:rPr>
          <w:sz w:val="22"/>
          <w:szCs w:val="22"/>
        </w:rPr>
      </w:pPr>
    </w:p>
    <w:p w14:paraId="70826A16" w14:textId="6F5D0F31" w:rsidR="001B1D6C" w:rsidRDefault="001B1D6C" w:rsidP="00FF4C88">
      <w:pPr>
        <w:pStyle w:val="Kommentartext"/>
        <w:ind w:left="720"/>
        <w:rPr>
          <w:sz w:val="22"/>
          <w:szCs w:val="22"/>
        </w:rPr>
      </w:pPr>
      <w:r>
        <w:rPr>
          <w:sz w:val="22"/>
          <w:szCs w:val="22"/>
        </w:rPr>
        <w:t xml:space="preserve">Die Nutzungsberechtigte legt der Straßenverwaltung für jede </w:t>
      </w:r>
      <w:r w:rsidR="001F3E4F">
        <w:rPr>
          <w:sz w:val="22"/>
          <w:szCs w:val="22"/>
        </w:rPr>
        <w:t xml:space="preserve">geplante </w:t>
      </w:r>
      <w:r>
        <w:rPr>
          <w:sz w:val="22"/>
          <w:szCs w:val="22"/>
        </w:rPr>
        <w:t xml:space="preserve">Einrichtung schriftlich (z.B. per E-Mail) einen Detailplan vor. </w:t>
      </w:r>
      <w:r w:rsidR="001F3E4F">
        <w:rPr>
          <w:sz w:val="22"/>
          <w:szCs w:val="22"/>
        </w:rPr>
        <w:t xml:space="preserve">Die Zustimmung der Straßenverwaltung gilt jeweils als erteilt, wenn diese nicht binnen zwei Wochen ab Zugang des Detailplans widerspricht. </w:t>
      </w:r>
      <w:r>
        <w:rPr>
          <w:sz w:val="22"/>
          <w:szCs w:val="22"/>
        </w:rPr>
        <w:t xml:space="preserve"> </w:t>
      </w:r>
    </w:p>
    <w:p w14:paraId="0F500567" w14:textId="2905C965" w:rsidR="008B7CF2" w:rsidRPr="00FF4C88" w:rsidRDefault="00CC6B30" w:rsidP="00FF4C88">
      <w:pPr>
        <w:pStyle w:val="Kommentartext"/>
        <w:ind w:left="720"/>
        <w:rPr>
          <w:sz w:val="22"/>
          <w:szCs w:val="22"/>
        </w:rPr>
      </w:pPr>
      <w:r w:rsidRPr="00553E6D">
        <w:rPr>
          <w:sz w:val="22"/>
          <w:szCs w:val="22"/>
        </w:rPr>
        <w:t xml:space="preserve">Jede Änderung </w:t>
      </w:r>
      <w:r w:rsidR="008B7CF2" w:rsidRPr="00553E6D">
        <w:rPr>
          <w:sz w:val="22"/>
          <w:szCs w:val="22"/>
        </w:rPr>
        <w:t>betreffend eine</w:t>
      </w:r>
      <w:r w:rsidR="000D228C">
        <w:rPr>
          <w:sz w:val="22"/>
          <w:szCs w:val="22"/>
        </w:rPr>
        <w:t>r</w:t>
      </w:r>
      <w:r w:rsidR="008B7CF2" w:rsidRPr="00553E6D">
        <w:rPr>
          <w:sz w:val="22"/>
          <w:szCs w:val="22"/>
        </w:rPr>
        <w:t xml:space="preserve"> jeweiligen </w:t>
      </w:r>
      <w:r w:rsidR="000D228C">
        <w:rPr>
          <w:sz w:val="22"/>
          <w:szCs w:val="22"/>
        </w:rPr>
        <w:t>Einrichtung</w:t>
      </w:r>
      <w:r w:rsidR="000D228C" w:rsidRPr="00553E6D">
        <w:rPr>
          <w:sz w:val="22"/>
          <w:szCs w:val="22"/>
        </w:rPr>
        <w:t xml:space="preserve"> </w:t>
      </w:r>
      <w:r w:rsidRPr="00553E6D">
        <w:rPr>
          <w:sz w:val="22"/>
          <w:szCs w:val="22"/>
        </w:rPr>
        <w:t>bedarf einer neuerlichen Zustimmung der Straßenverwaltung.</w:t>
      </w:r>
      <w:r w:rsidR="008B7CF2" w:rsidRPr="00FF4C88">
        <w:rPr>
          <w:sz w:val="22"/>
          <w:szCs w:val="22"/>
        </w:rPr>
        <w:t xml:space="preserve"> </w:t>
      </w:r>
    </w:p>
    <w:p w14:paraId="20324060" w14:textId="4D8AD3C3" w:rsidR="00E85C22" w:rsidRDefault="00E85C22">
      <w:pPr>
        <w:pStyle w:val="Textkrper"/>
        <w:ind w:left="679"/>
      </w:pPr>
    </w:p>
    <w:p w14:paraId="1A59A753" w14:textId="6D992B7F" w:rsidR="00E85C22" w:rsidRPr="008A3CDA" w:rsidRDefault="00CC6B30">
      <w:pPr>
        <w:pStyle w:val="Listenabsatz"/>
        <w:numPr>
          <w:ilvl w:val="1"/>
          <w:numId w:val="4"/>
        </w:numPr>
        <w:tabs>
          <w:tab w:val="left" w:pos="680"/>
        </w:tabs>
        <w:ind w:left="679" w:right="113" w:hanging="567"/>
      </w:pPr>
      <w:r w:rsidRPr="008A3CDA">
        <w:t xml:space="preserve">Die Zustimmung wird unter den in Punkt 3 geregelten Bedingungen und Auflagen erteilt. Die </w:t>
      </w:r>
      <w:r w:rsidR="003A7B2A" w:rsidRPr="008A3CDA">
        <w:t xml:space="preserve">jeweilige </w:t>
      </w:r>
      <w:r w:rsidRPr="008A3CDA">
        <w:t>Ausführung muss den technischen Vorschriften gemäß Anlage 1</w:t>
      </w:r>
      <w:r w:rsidR="00BE210E">
        <w:t xml:space="preserve"> und 2</w:t>
      </w:r>
      <w:r w:rsidRPr="008A3CDA">
        <w:rPr>
          <w:spacing w:val="-7"/>
        </w:rPr>
        <w:t xml:space="preserve"> </w:t>
      </w:r>
      <w:r w:rsidRPr="008A3CDA">
        <w:t>entsprechen.</w:t>
      </w:r>
    </w:p>
    <w:p w14:paraId="7C74ED45" w14:textId="77777777" w:rsidR="00E85C22" w:rsidRDefault="00E85C22">
      <w:pPr>
        <w:pStyle w:val="Textkrper"/>
        <w:spacing w:before="10"/>
        <w:rPr>
          <w:sz w:val="21"/>
        </w:rPr>
      </w:pPr>
    </w:p>
    <w:p w14:paraId="2CBF7344" w14:textId="18EB1D90" w:rsidR="00E85C22" w:rsidRPr="00F67603" w:rsidRDefault="00CC6B30">
      <w:pPr>
        <w:pStyle w:val="Listenabsatz"/>
        <w:numPr>
          <w:ilvl w:val="1"/>
          <w:numId w:val="4"/>
        </w:numPr>
        <w:tabs>
          <w:tab w:val="left" w:pos="680"/>
        </w:tabs>
        <w:spacing w:before="1"/>
        <w:ind w:left="679" w:right="110" w:hanging="567"/>
      </w:pPr>
      <w:r w:rsidRPr="00F67603">
        <w:t>Die Anlage</w:t>
      </w:r>
      <w:r w:rsidR="00065617">
        <w:t>n</w:t>
      </w:r>
      <w:r w:rsidRPr="00F67603">
        <w:t xml:space="preserve"> 1</w:t>
      </w:r>
      <w:r w:rsidR="00065617">
        <w:t xml:space="preserve"> und 2</w:t>
      </w:r>
      <w:r w:rsidR="007474F9">
        <w:t xml:space="preserve"> </w:t>
      </w:r>
      <w:r w:rsidR="007474F9" w:rsidRPr="00F67603">
        <w:t>bilde</w:t>
      </w:r>
      <w:r w:rsidR="00065617">
        <w:t>n</w:t>
      </w:r>
      <w:r w:rsidR="007474F9" w:rsidRPr="00F67603">
        <w:t xml:space="preserve"> </w:t>
      </w:r>
      <w:r w:rsidRPr="00F67603">
        <w:t>einen integrierenden Bestandteil dieses Vertrages.</w:t>
      </w:r>
    </w:p>
    <w:p w14:paraId="47B5D3A4" w14:textId="77777777" w:rsidR="00E85C22" w:rsidRDefault="00E85C22">
      <w:pPr>
        <w:pStyle w:val="Textkrper"/>
        <w:rPr>
          <w:sz w:val="24"/>
        </w:rPr>
      </w:pPr>
    </w:p>
    <w:p w14:paraId="25850F8C" w14:textId="77777777" w:rsidR="00E85C22" w:rsidRDefault="00E85C22">
      <w:pPr>
        <w:pStyle w:val="Textkrper"/>
        <w:spacing w:before="1"/>
        <w:rPr>
          <w:sz w:val="20"/>
        </w:rPr>
      </w:pPr>
    </w:p>
    <w:p w14:paraId="7CB246F2" w14:textId="77777777" w:rsidR="00E85C22" w:rsidRPr="00FF4C88" w:rsidRDefault="00CC6B30">
      <w:pPr>
        <w:pStyle w:val="berschrift1"/>
        <w:numPr>
          <w:ilvl w:val="0"/>
          <w:numId w:val="4"/>
        </w:numPr>
        <w:tabs>
          <w:tab w:val="left" w:pos="679"/>
          <w:tab w:val="left" w:pos="680"/>
        </w:tabs>
      </w:pPr>
      <w:r w:rsidRPr="00FF4C88">
        <w:t>Auflagen und</w:t>
      </w:r>
      <w:r w:rsidRPr="00FF4C88">
        <w:rPr>
          <w:spacing w:val="-1"/>
        </w:rPr>
        <w:t xml:space="preserve"> </w:t>
      </w:r>
      <w:r w:rsidRPr="00FF4C88">
        <w:t>Bedingungen</w:t>
      </w:r>
    </w:p>
    <w:p w14:paraId="5E58B0FE" w14:textId="77777777" w:rsidR="00E85C22" w:rsidRPr="00FF4C88" w:rsidRDefault="00E85C22">
      <w:pPr>
        <w:pStyle w:val="Textkrper"/>
        <w:spacing w:before="10"/>
        <w:rPr>
          <w:b/>
          <w:sz w:val="21"/>
        </w:rPr>
      </w:pPr>
    </w:p>
    <w:p w14:paraId="0B8ADC84" w14:textId="37DC21AD" w:rsidR="00E85C22" w:rsidRPr="00FF4C88" w:rsidRDefault="00CC6B30">
      <w:pPr>
        <w:pStyle w:val="Listenabsatz"/>
        <w:numPr>
          <w:ilvl w:val="1"/>
          <w:numId w:val="4"/>
        </w:numPr>
        <w:tabs>
          <w:tab w:val="left" w:pos="680"/>
        </w:tabs>
        <w:ind w:left="679" w:right="111" w:hanging="567"/>
      </w:pPr>
      <w:r w:rsidRPr="00FF4C88">
        <w:t xml:space="preserve">Die </w:t>
      </w:r>
      <w:r w:rsidRPr="000D228C">
        <w:t>Zustimmung</w:t>
      </w:r>
      <w:r w:rsidR="008420E4" w:rsidRPr="000D228C">
        <w:t xml:space="preserve"> der Straßenverwaltung zu</w:t>
      </w:r>
      <w:r w:rsidR="000D228C" w:rsidRPr="000D228C">
        <w:t>r</w:t>
      </w:r>
      <w:r w:rsidR="008420E4" w:rsidRPr="000D228C">
        <w:t xml:space="preserve"> jeweiligen </w:t>
      </w:r>
      <w:r w:rsidR="000D228C" w:rsidRPr="000D228C">
        <w:t xml:space="preserve">Einrichtung </w:t>
      </w:r>
      <w:r w:rsidR="008420E4" w:rsidRPr="000D228C">
        <w:t>der Nutzungsberechtigten</w:t>
      </w:r>
      <w:r w:rsidRPr="000D228C">
        <w:t xml:space="preserve"> wird erst wirksam, wenn sämtliche für die</w:t>
      </w:r>
      <w:r w:rsidR="000D228C" w:rsidRPr="000D228C">
        <w:t>se</w:t>
      </w:r>
      <w:r w:rsidRPr="000D228C">
        <w:t xml:space="preserve"> Einrichtung</w:t>
      </w:r>
      <w:r w:rsidRPr="00FF4C88">
        <w:t xml:space="preserve"> nach sonstigen Rechtsvorschriften erforderlichen Bewilligungen und Genehmigungen, insbesondere allfällige nach der StVO erforderliche Genehmigungen, </w:t>
      </w:r>
      <w:r w:rsidR="008420E4" w:rsidRPr="00FF4C88">
        <w:t xml:space="preserve">je Vorhaben </w:t>
      </w:r>
      <w:r w:rsidRPr="00FF4C88">
        <w:t>rechtskräftig erteilt</w:t>
      </w:r>
      <w:r w:rsidRPr="00FF4C88">
        <w:rPr>
          <w:spacing w:val="-2"/>
        </w:rPr>
        <w:t xml:space="preserve"> </w:t>
      </w:r>
      <w:r w:rsidRPr="00FF4C88">
        <w:t>sind.</w:t>
      </w:r>
    </w:p>
    <w:p w14:paraId="693A5811" w14:textId="77777777" w:rsidR="00E85C22" w:rsidRPr="00880BF1" w:rsidRDefault="00E85C22">
      <w:pPr>
        <w:pStyle w:val="Textkrper"/>
        <w:spacing w:before="1"/>
        <w:rPr>
          <w:highlight w:val="yellow"/>
        </w:rPr>
      </w:pPr>
    </w:p>
    <w:p w14:paraId="7E517324" w14:textId="0F0E7EB6" w:rsidR="00E85C22" w:rsidRPr="00FF4C88" w:rsidRDefault="00CC6B30">
      <w:pPr>
        <w:pStyle w:val="Listenabsatz"/>
        <w:numPr>
          <w:ilvl w:val="1"/>
          <w:numId w:val="4"/>
        </w:numPr>
        <w:tabs>
          <w:tab w:val="left" w:pos="680"/>
        </w:tabs>
        <w:spacing w:before="1"/>
        <w:ind w:left="679" w:right="107" w:hanging="567"/>
      </w:pPr>
      <w:r w:rsidRPr="00FF4C88">
        <w:t xml:space="preserve">Die Arbeiten </w:t>
      </w:r>
      <w:r w:rsidR="008420E4" w:rsidRPr="00880BF1">
        <w:t>eine</w:t>
      </w:r>
      <w:r w:rsidR="000D228C">
        <w:t>r</w:t>
      </w:r>
      <w:r w:rsidR="008420E4" w:rsidRPr="00880BF1">
        <w:t xml:space="preserve"> jeden </w:t>
      </w:r>
      <w:r w:rsidR="000D228C">
        <w:t>Einrichtung</w:t>
      </w:r>
      <w:r w:rsidR="000D228C" w:rsidRPr="00880BF1">
        <w:t xml:space="preserve"> </w:t>
      </w:r>
      <w:r w:rsidRPr="00FF4C88">
        <w:t>sind längstens binnen 12 Monaten ab Baubeginn abzuschließen, ausgenommen davon ist die endgültige Instandsetzung der</w:t>
      </w:r>
      <w:r w:rsidRPr="00FF4C88">
        <w:rPr>
          <w:spacing w:val="-9"/>
        </w:rPr>
        <w:t xml:space="preserve"> </w:t>
      </w:r>
      <w:r w:rsidRPr="00FF4C88">
        <w:t>Fahrbahn.</w:t>
      </w:r>
    </w:p>
    <w:p w14:paraId="15BB2CA8" w14:textId="77777777" w:rsidR="00E85C22" w:rsidRPr="00FF4C88" w:rsidRDefault="00E85C22">
      <w:pPr>
        <w:pStyle w:val="Textkrper"/>
        <w:spacing w:before="1"/>
      </w:pPr>
    </w:p>
    <w:p w14:paraId="48ACF72E" w14:textId="67372DB7" w:rsidR="00E85C22" w:rsidRPr="00FF4C88" w:rsidRDefault="00EB7DB0">
      <w:pPr>
        <w:pStyle w:val="Listenabsatz"/>
        <w:numPr>
          <w:ilvl w:val="1"/>
          <w:numId w:val="4"/>
        </w:numPr>
        <w:tabs>
          <w:tab w:val="left" w:pos="680"/>
        </w:tabs>
        <w:ind w:left="679" w:right="114" w:hanging="567"/>
      </w:pPr>
      <w:r w:rsidRPr="00880BF1">
        <w:t>Die</w:t>
      </w:r>
      <w:r w:rsidRPr="00FF4C88">
        <w:t xml:space="preserve"> </w:t>
      </w:r>
      <w:r w:rsidR="00CC6B30" w:rsidRPr="00FF4C88">
        <w:t xml:space="preserve">Nutzungsberechtigte hat die </w:t>
      </w:r>
      <w:r w:rsidR="003A7B2A" w:rsidRPr="00880BF1">
        <w:t xml:space="preserve">jeweilige </w:t>
      </w:r>
      <w:r w:rsidR="00CC6B30" w:rsidRPr="00FF4C88">
        <w:t xml:space="preserve">Einrichtung so herzustellen, zu erhalten und zu betreuen, dass hierdurch weder der Bestand der Straße und der dazugehörenden Anlagen noch der Verkehr auf der Straße beeinträchtigt wird. </w:t>
      </w:r>
      <w:r w:rsidRPr="00880BF1">
        <w:t>Die</w:t>
      </w:r>
      <w:r w:rsidRPr="00FF4C88">
        <w:t xml:space="preserve"> </w:t>
      </w:r>
      <w:r w:rsidR="00CC6B30" w:rsidRPr="00FF4C88">
        <w:t>Nutzungsberechtigte hat diesbezüglichen Anordnungen der Straßenverwaltung unverzüglich Folge zu</w:t>
      </w:r>
      <w:r w:rsidR="00CC6B30" w:rsidRPr="00FF4C88">
        <w:rPr>
          <w:spacing w:val="-4"/>
        </w:rPr>
        <w:t xml:space="preserve"> </w:t>
      </w:r>
      <w:r w:rsidR="00CC6B30" w:rsidRPr="00FF4C88">
        <w:t>leisten.</w:t>
      </w:r>
    </w:p>
    <w:p w14:paraId="2E938ADC" w14:textId="77777777" w:rsidR="00E85C22" w:rsidRPr="00FF4C88" w:rsidRDefault="00E85C22">
      <w:pPr>
        <w:pStyle w:val="Textkrper"/>
      </w:pPr>
    </w:p>
    <w:p w14:paraId="6D42EA05" w14:textId="58F29496" w:rsidR="00E85C22" w:rsidRPr="00FF4C88" w:rsidRDefault="00CC6B30">
      <w:pPr>
        <w:pStyle w:val="Listenabsatz"/>
        <w:numPr>
          <w:ilvl w:val="1"/>
          <w:numId w:val="4"/>
        </w:numPr>
        <w:tabs>
          <w:tab w:val="left" w:pos="680"/>
        </w:tabs>
        <w:ind w:left="679" w:right="112" w:hanging="567"/>
      </w:pPr>
      <w:r w:rsidRPr="00FF4C88">
        <w:t xml:space="preserve">Die Ausführung von Bauarbeiten zur Herstellung der </w:t>
      </w:r>
      <w:r w:rsidR="003A7B2A" w:rsidRPr="00880BF1">
        <w:t xml:space="preserve">jeweiligen </w:t>
      </w:r>
      <w:r w:rsidRPr="00FF4C88">
        <w:t>Einrichtung hat durch befugte Gewerbebetreibende zu</w:t>
      </w:r>
      <w:r w:rsidRPr="00FF4C88">
        <w:rPr>
          <w:spacing w:val="-5"/>
        </w:rPr>
        <w:t xml:space="preserve"> </w:t>
      </w:r>
      <w:r w:rsidRPr="00FF4C88">
        <w:t>erfolgen.</w:t>
      </w:r>
    </w:p>
    <w:p w14:paraId="3B18A253" w14:textId="77777777" w:rsidR="00E85C22" w:rsidRPr="00FF4C88" w:rsidRDefault="00E85C22">
      <w:pPr>
        <w:pStyle w:val="Textkrper"/>
        <w:spacing w:before="11"/>
        <w:rPr>
          <w:sz w:val="21"/>
        </w:rPr>
      </w:pPr>
    </w:p>
    <w:p w14:paraId="3B182232" w14:textId="228AEA97" w:rsidR="00E85C22" w:rsidRPr="00FF4C88" w:rsidRDefault="00CC6B30">
      <w:pPr>
        <w:pStyle w:val="Listenabsatz"/>
        <w:numPr>
          <w:ilvl w:val="1"/>
          <w:numId w:val="4"/>
        </w:numPr>
        <w:tabs>
          <w:tab w:val="left" w:pos="680"/>
        </w:tabs>
        <w:ind w:left="679" w:right="109" w:hanging="567"/>
      </w:pPr>
      <w:r w:rsidRPr="00FF4C88">
        <w:t>Vorhandene Grenzzeichen sind vor Beginn der Bauarbeiten im Einvernehmen mit der Straßenverwaltung in einem Katasterplan festzustellen. Müssen Grenzzeichen im Zuge der Arbeiten entfernt werden, so muss die Wiederherstellung durch einen Ingenieurkonsulenten für Vermessungswesen auf Kosten de</w:t>
      </w:r>
      <w:r w:rsidR="001B176B">
        <w:t>r</w:t>
      </w:r>
      <w:r w:rsidRPr="00FF4C88">
        <w:t xml:space="preserve"> Nutzungsberechtigten durchgeführt werden, dabei ist das Einvernehmen mit der Straßenverwaltung</w:t>
      </w:r>
      <w:r w:rsidRPr="00FF4C88">
        <w:rPr>
          <w:spacing w:val="2"/>
        </w:rPr>
        <w:t xml:space="preserve"> </w:t>
      </w:r>
      <w:r w:rsidRPr="00FF4C88">
        <w:t>herzustellen.</w:t>
      </w:r>
    </w:p>
    <w:p w14:paraId="27E49C0D" w14:textId="77777777" w:rsidR="00E85C22" w:rsidRPr="00880BF1" w:rsidRDefault="00E85C22">
      <w:pPr>
        <w:pStyle w:val="Textkrper"/>
        <w:spacing w:before="1"/>
        <w:rPr>
          <w:sz w:val="30"/>
          <w:highlight w:val="yellow"/>
        </w:rPr>
      </w:pPr>
    </w:p>
    <w:p w14:paraId="084367EE" w14:textId="51B86904" w:rsidR="00E85C22" w:rsidRPr="00880BF1" w:rsidRDefault="00EB7DB0">
      <w:pPr>
        <w:pStyle w:val="Listenabsatz"/>
        <w:numPr>
          <w:ilvl w:val="1"/>
          <w:numId w:val="4"/>
        </w:numPr>
        <w:tabs>
          <w:tab w:val="left" w:pos="680"/>
        </w:tabs>
        <w:ind w:left="679" w:right="108" w:hanging="567"/>
      </w:pPr>
      <w:r w:rsidRPr="00880BF1">
        <w:t xml:space="preserve">Die </w:t>
      </w:r>
      <w:r w:rsidR="00CC6B30" w:rsidRPr="00880BF1">
        <w:t xml:space="preserve">Nutzungsberechtigte übernimmt das Aushubmaterial in </w:t>
      </w:r>
      <w:r w:rsidRPr="00880BF1">
        <w:t xml:space="preserve">ihr </w:t>
      </w:r>
      <w:r w:rsidR="00CC6B30" w:rsidRPr="00880BF1">
        <w:t xml:space="preserve">alleiniges Eigentum. </w:t>
      </w:r>
      <w:r w:rsidRPr="00880BF1">
        <w:t xml:space="preserve">Die </w:t>
      </w:r>
      <w:r w:rsidR="00CC6B30" w:rsidRPr="00880BF1">
        <w:t>Nutzungsberechtigte treffen daher sämtliche in Zusammenhang mit der Trennung und Entsorgung</w:t>
      </w:r>
      <w:r w:rsidR="00CC6B30" w:rsidRPr="00880BF1">
        <w:rPr>
          <w:spacing w:val="-10"/>
        </w:rPr>
        <w:t xml:space="preserve"> </w:t>
      </w:r>
      <w:r w:rsidR="00CC6B30" w:rsidRPr="00880BF1">
        <w:t>der</w:t>
      </w:r>
      <w:r w:rsidR="00CC6B30" w:rsidRPr="00880BF1">
        <w:rPr>
          <w:spacing w:val="-9"/>
        </w:rPr>
        <w:t xml:space="preserve"> </w:t>
      </w:r>
      <w:r w:rsidR="00CC6B30" w:rsidRPr="00880BF1">
        <w:t>bei</w:t>
      </w:r>
      <w:r w:rsidR="00CC6B30" w:rsidRPr="00880BF1">
        <w:rPr>
          <w:spacing w:val="-11"/>
        </w:rPr>
        <w:t xml:space="preserve"> </w:t>
      </w:r>
      <w:r w:rsidR="00CC6B30" w:rsidRPr="00880BF1">
        <w:t>Arbeiten</w:t>
      </w:r>
      <w:r w:rsidR="00CC6B30" w:rsidRPr="00880BF1">
        <w:rPr>
          <w:spacing w:val="-10"/>
        </w:rPr>
        <w:t xml:space="preserve"> </w:t>
      </w:r>
      <w:r w:rsidR="00CC6B30" w:rsidRPr="00880BF1">
        <w:t>anfallenden</w:t>
      </w:r>
      <w:r w:rsidR="00CC6B30" w:rsidRPr="00880BF1">
        <w:rPr>
          <w:spacing w:val="-10"/>
        </w:rPr>
        <w:t xml:space="preserve"> </w:t>
      </w:r>
      <w:r w:rsidR="00CC6B30" w:rsidRPr="00880BF1">
        <w:t>Abfälle</w:t>
      </w:r>
      <w:r w:rsidR="00CC6B30" w:rsidRPr="00880BF1">
        <w:rPr>
          <w:spacing w:val="-10"/>
        </w:rPr>
        <w:t xml:space="preserve"> </w:t>
      </w:r>
      <w:r w:rsidR="00CC6B30" w:rsidRPr="00880BF1">
        <w:t>(insbesondere</w:t>
      </w:r>
      <w:r w:rsidR="00CC6B30" w:rsidRPr="00880BF1">
        <w:rPr>
          <w:spacing w:val="-9"/>
        </w:rPr>
        <w:t xml:space="preserve"> </w:t>
      </w:r>
      <w:r w:rsidR="00CC6B30" w:rsidRPr="00880BF1">
        <w:t>Baurestmassen)</w:t>
      </w:r>
      <w:r w:rsidR="00CC6B30" w:rsidRPr="00880BF1">
        <w:rPr>
          <w:spacing w:val="-9"/>
        </w:rPr>
        <w:t xml:space="preserve"> </w:t>
      </w:r>
      <w:r w:rsidR="00CC6B30" w:rsidRPr="00880BF1">
        <w:t xml:space="preserve">bestehenden Pflichten. </w:t>
      </w:r>
      <w:r w:rsidRPr="00880BF1">
        <w:t xml:space="preserve">Die </w:t>
      </w:r>
      <w:r w:rsidR="00CC6B30" w:rsidRPr="00880BF1">
        <w:t xml:space="preserve">Nutzungsberechtigte ist weiters in </w:t>
      </w:r>
      <w:r w:rsidRPr="00880BF1">
        <w:t xml:space="preserve">ihrer </w:t>
      </w:r>
      <w:r w:rsidR="00CC6B30" w:rsidRPr="00880BF1">
        <w:t>Eigenschaft als Abfallbesitzer insbesondere</w:t>
      </w:r>
      <w:r w:rsidR="00CC6B30" w:rsidRPr="00880BF1">
        <w:rPr>
          <w:spacing w:val="-15"/>
        </w:rPr>
        <w:t xml:space="preserve"> </w:t>
      </w:r>
      <w:r w:rsidR="00CC6B30" w:rsidRPr="00880BF1">
        <w:t>verpflichtet,</w:t>
      </w:r>
      <w:r w:rsidR="00CC6B30" w:rsidRPr="00880BF1">
        <w:rPr>
          <w:spacing w:val="-15"/>
        </w:rPr>
        <w:t xml:space="preserve"> </w:t>
      </w:r>
      <w:r w:rsidR="00CC6B30" w:rsidRPr="00880BF1">
        <w:t>die</w:t>
      </w:r>
      <w:r w:rsidR="00CC6B30" w:rsidRPr="00880BF1">
        <w:rPr>
          <w:spacing w:val="-16"/>
        </w:rPr>
        <w:t xml:space="preserve"> </w:t>
      </w:r>
      <w:r w:rsidR="00CC6B30" w:rsidRPr="00880BF1">
        <w:t>Bestimmungen</w:t>
      </w:r>
      <w:r w:rsidR="00CC6B30" w:rsidRPr="00880BF1">
        <w:rPr>
          <w:spacing w:val="-16"/>
        </w:rPr>
        <w:t xml:space="preserve"> </w:t>
      </w:r>
      <w:r w:rsidR="00CC6B30" w:rsidRPr="00880BF1">
        <w:t>des</w:t>
      </w:r>
      <w:r w:rsidR="00CC6B30" w:rsidRPr="00880BF1">
        <w:rPr>
          <w:spacing w:val="-19"/>
        </w:rPr>
        <w:t xml:space="preserve"> </w:t>
      </w:r>
      <w:r w:rsidR="00CC6B30" w:rsidRPr="00880BF1">
        <w:t>AWG</w:t>
      </w:r>
      <w:r w:rsidR="00CC6B30" w:rsidRPr="00880BF1">
        <w:rPr>
          <w:spacing w:val="-15"/>
        </w:rPr>
        <w:t xml:space="preserve"> </w:t>
      </w:r>
      <w:r w:rsidR="00CC6B30" w:rsidRPr="00880BF1">
        <w:t>2002</w:t>
      </w:r>
      <w:r w:rsidR="00CC6B30" w:rsidRPr="00880BF1">
        <w:rPr>
          <w:spacing w:val="-18"/>
        </w:rPr>
        <w:t xml:space="preserve"> </w:t>
      </w:r>
      <w:r w:rsidR="00CC6B30" w:rsidRPr="00880BF1">
        <w:t>(in</w:t>
      </w:r>
      <w:r w:rsidR="00CC6B30" w:rsidRPr="00880BF1">
        <w:rPr>
          <w:spacing w:val="-16"/>
        </w:rPr>
        <w:t xml:space="preserve"> </w:t>
      </w:r>
      <w:r w:rsidR="00CC6B30" w:rsidRPr="00880BF1">
        <w:t>der</w:t>
      </w:r>
      <w:r w:rsidR="00CC6B30" w:rsidRPr="00880BF1">
        <w:rPr>
          <w:spacing w:val="-17"/>
        </w:rPr>
        <w:t xml:space="preserve"> </w:t>
      </w:r>
      <w:r w:rsidR="00CC6B30" w:rsidRPr="00880BF1">
        <w:t>jeweils</w:t>
      </w:r>
      <w:r w:rsidR="00CC6B30" w:rsidRPr="00880BF1">
        <w:rPr>
          <w:spacing w:val="-16"/>
        </w:rPr>
        <w:t xml:space="preserve"> </w:t>
      </w:r>
      <w:r w:rsidR="00CC6B30" w:rsidRPr="00880BF1">
        <w:t>gültigen</w:t>
      </w:r>
      <w:r w:rsidR="00CC6B30" w:rsidRPr="00880BF1">
        <w:rPr>
          <w:spacing w:val="-16"/>
        </w:rPr>
        <w:t xml:space="preserve"> </w:t>
      </w:r>
      <w:r w:rsidR="00CC6B30" w:rsidRPr="00880BF1">
        <w:t>Fassung), des Altlastensanierungsgesetzes (in der jeweils gültigen Fassung), des Wasserrechtsgesetzes 1959 (in der jeweiligen gültigen Fassung) sowie die Bestimmungen der auf Grundlage dieser Gesetze erlassenen Verordnungen, wie beispielsweise der Deponieverordnung 2008, der Abfallverzeichnisverordnung sowie des Bundesabfallwirt- schaftsplanes</w:t>
      </w:r>
      <w:r w:rsidR="00CC6B30" w:rsidRPr="00880BF1">
        <w:rPr>
          <w:spacing w:val="-12"/>
        </w:rPr>
        <w:t xml:space="preserve"> </w:t>
      </w:r>
      <w:r w:rsidR="00CC6B30" w:rsidRPr="00880BF1">
        <w:t>2011,</w:t>
      </w:r>
      <w:r w:rsidR="00CC6B30" w:rsidRPr="00880BF1">
        <w:rPr>
          <w:spacing w:val="-11"/>
        </w:rPr>
        <w:t xml:space="preserve"> </w:t>
      </w:r>
      <w:r w:rsidR="00CC6B30" w:rsidRPr="00880BF1">
        <w:t>einzuhalten.</w:t>
      </w:r>
      <w:r w:rsidR="00CC6B30" w:rsidRPr="00880BF1">
        <w:rPr>
          <w:spacing w:val="-11"/>
        </w:rPr>
        <w:t xml:space="preserve"> </w:t>
      </w:r>
      <w:r w:rsidRPr="00880BF1">
        <w:t>Die</w:t>
      </w:r>
      <w:r w:rsidRPr="00880BF1">
        <w:rPr>
          <w:spacing w:val="-11"/>
        </w:rPr>
        <w:t xml:space="preserve"> </w:t>
      </w:r>
      <w:r w:rsidR="00CC6B30" w:rsidRPr="00880BF1">
        <w:t>Nutzungsberechtigte</w:t>
      </w:r>
      <w:r w:rsidR="00CC6B30" w:rsidRPr="00880BF1">
        <w:rPr>
          <w:spacing w:val="-14"/>
        </w:rPr>
        <w:t xml:space="preserve"> </w:t>
      </w:r>
      <w:r w:rsidR="00CC6B30" w:rsidRPr="00880BF1">
        <w:t>ist</w:t>
      </w:r>
      <w:r w:rsidR="00CC6B30" w:rsidRPr="00880BF1">
        <w:rPr>
          <w:spacing w:val="-13"/>
        </w:rPr>
        <w:t xml:space="preserve"> </w:t>
      </w:r>
      <w:r w:rsidR="00CC6B30" w:rsidRPr="00880BF1">
        <w:t>zur</w:t>
      </w:r>
      <w:r w:rsidR="00CC6B30" w:rsidRPr="00880BF1">
        <w:rPr>
          <w:spacing w:val="-11"/>
        </w:rPr>
        <w:t xml:space="preserve"> </w:t>
      </w:r>
      <w:r w:rsidR="00CC6B30" w:rsidRPr="00880BF1">
        <w:t>ordnungsgemäßen</w:t>
      </w:r>
      <w:r w:rsidR="00CC6B30" w:rsidRPr="00880BF1">
        <w:rPr>
          <w:spacing w:val="-13"/>
        </w:rPr>
        <w:t xml:space="preserve"> </w:t>
      </w:r>
      <w:r w:rsidR="00CC6B30" w:rsidRPr="00880BF1">
        <w:t>Ver-</w:t>
      </w:r>
      <w:r w:rsidR="00CC6B30" w:rsidRPr="00880BF1">
        <w:rPr>
          <w:spacing w:val="-13"/>
        </w:rPr>
        <w:t xml:space="preserve"> </w:t>
      </w:r>
      <w:r w:rsidR="00CC6B30" w:rsidRPr="00880BF1">
        <w:t>und Auffüllung von Grabungsarbeiten, entsprechend anerkannten Regeln der Technik und den entsprechenden fachtechnischen Normen</w:t>
      </w:r>
      <w:r w:rsidR="00CC6B30" w:rsidRPr="00880BF1">
        <w:rPr>
          <w:spacing w:val="-5"/>
        </w:rPr>
        <w:t xml:space="preserve"> </w:t>
      </w:r>
      <w:r w:rsidR="00CC6B30" w:rsidRPr="00880BF1">
        <w:t>verpflichtet.</w:t>
      </w:r>
    </w:p>
    <w:p w14:paraId="1CF6DAB2" w14:textId="77777777" w:rsidR="00E85C22" w:rsidRPr="00553E6D" w:rsidRDefault="00E85C22">
      <w:pPr>
        <w:pStyle w:val="Textkrper"/>
        <w:spacing w:before="11"/>
        <w:rPr>
          <w:sz w:val="21"/>
          <w:highlight w:val="yellow"/>
        </w:rPr>
      </w:pPr>
    </w:p>
    <w:p w14:paraId="4530B236" w14:textId="77777777" w:rsidR="00E85C22" w:rsidRPr="00B749E2" w:rsidRDefault="00CC6B30">
      <w:pPr>
        <w:pStyle w:val="Listenabsatz"/>
        <w:numPr>
          <w:ilvl w:val="1"/>
          <w:numId w:val="4"/>
        </w:numPr>
        <w:tabs>
          <w:tab w:val="left" w:pos="680"/>
        </w:tabs>
        <w:ind w:left="679" w:right="111" w:hanging="567"/>
      </w:pPr>
      <w:r w:rsidRPr="00B749E2">
        <w:t>Arbeiten jedweder Art oder an der Straße und den dazugehörigen Anlagen dürfen nur nach vorheriger Zustimmung und im Einvernehmen mit der Straßenverwaltung durchgeführt werden.</w:t>
      </w:r>
    </w:p>
    <w:p w14:paraId="78318965" w14:textId="77777777" w:rsidR="00E85C22" w:rsidRPr="00B749E2" w:rsidRDefault="00E85C22">
      <w:pPr>
        <w:pStyle w:val="Textkrper"/>
        <w:rPr>
          <w:sz w:val="24"/>
        </w:rPr>
      </w:pPr>
    </w:p>
    <w:p w14:paraId="498E4D29" w14:textId="77777777" w:rsidR="00E85C22" w:rsidRPr="00B749E2" w:rsidRDefault="00CC6B30">
      <w:pPr>
        <w:pStyle w:val="Listenabsatz"/>
        <w:numPr>
          <w:ilvl w:val="1"/>
          <w:numId w:val="4"/>
        </w:numPr>
        <w:tabs>
          <w:tab w:val="left" w:pos="680"/>
        </w:tabs>
        <w:ind w:left="679" w:right="110" w:hanging="567"/>
      </w:pPr>
      <w:r w:rsidRPr="00B749E2">
        <w:t>Der Beginn der Arbeiten auf Straßengrund ist der zuständigen Straßenverwaltung mind. 3 Arbeitstage vor dem vorgesehenen Baubeginn bekanntzugeben. Die Anzeige hat den Baubeginn und die voraussichtliche Dauer der Bauarbeiten zu</w:t>
      </w:r>
      <w:r w:rsidRPr="00B749E2">
        <w:rPr>
          <w:spacing w:val="-7"/>
        </w:rPr>
        <w:t xml:space="preserve"> </w:t>
      </w:r>
      <w:r w:rsidRPr="00B749E2">
        <w:t>enthalten.</w:t>
      </w:r>
    </w:p>
    <w:p w14:paraId="73330BE3" w14:textId="77777777" w:rsidR="00E85C22" w:rsidRPr="00B749E2" w:rsidRDefault="00E85C22">
      <w:pPr>
        <w:jc w:val="both"/>
        <w:sectPr w:rsidR="00E85C22" w:rsidRPr="00B749E2">
          <w:pgSz w:w="11910" w:h="16840"/>
          <w:pgMar w:top="760" w:right="1020" w:bottom="880" w:left="1020" w:header="0" w:footer="649" w:gutter="0"/>
          <w:cols w:space="720"/>
        </w:sectPr>
      </w:pPr>
    </w:p>
    <w:p w14:paraId="085BF62F" w14:textId="5C6A7798" w:rsidR="00E85C22" w:rsidRDefault="00CC6B30">
      <w:pPr>
        <w:pStyle w:val="Textkrper"/>
        <w:spacing w:before="65"/>
        <w:ind w:left="679" w:right="111"/>
        <w:jc w:val="both"/>
      </w:pPr>
      <w:r w:rsidRPr="00B749E2">
        <w:lastRenderedPageBreak/>
        <w:t xml:space="preserve">Der vorläufige Abschluss der </w:t>
      </w:r>
      <w:r w:rsidR="00B749E2">
        <w:t xml:space="preserve">jeweiligen </w:t>
      </w:r>
      <w:r w:rsidRPr="00B749E2">
        <w:t xml:space="preserve">Bauarbeiten auf Straßengrund und die endgültige Fertigstellung sind der zuständigen Straßenverwaltung schriftlich </w:t>
      </w:r>
      <w:r w:rsidR="001B1D6C">
        <w:t xml:space="preserve">(z.B. per E-Mail) </w:t>
      </w:r>
      <w:r w:rsidRPr="00B749E2">
        <w:t xml:space="preserve">anzuzeigen. </w:t>
      </w:r>
      <w:r w:rsidR="00B749E2">
        <w:t>Auf Verlangen der Straßenverwaltung</w:t>
      </w:r>
      <w:r w:rsidRPr="00B749E2">
        <w:t xml:space="preserve"> ist eine Begehung unter Beiziehung der Straßenverwaltung zur Feststellung der ordnungsgemäßen Durchführung der Arbeiten durchzuführen.</w:t>
      </w:r>
    </w:p>
    <w:p w14:paraId="4B002025" w14:textId="77777777" w:rsidR="00E85C22" w:rsidRDefault="00E85C22">
      <w:pPr>
        <w:pStyle w:val="Textkrper"/>
      </w:pPr>
    </w:p>
    <w:p w14:paraId="5EDE18AF" w14:textId="2BE6BD97" w:rsidR="00E85C22" w:rsidRDefault="003A7B2A" w:rsidP="00BB690B">
      <w:pPr>
        <w:pStyle w:val="Textkrper"/>
        <w:spacing w:before="1"/>
        <w:ind w:left="679" w:right="108" w:hanging="679"/>
        <w:jc w:val="both"/>
      </w:pPr>
      <w:r w:rsidRPr="00BB690B">
        <w:t xml:space="preserve">3.9 </w:t>
      </w:r>
      <w:r w:rsidR="00BB690B">
        <w:tab/>
      </w:r>
      <w:r w:rsidR="00CC6B30" w:rsidRPr="00BB690B">
        <w:t>Bei augenscheinlich mangelhafter Ausführung von Arbeiten in oder an der Straße oder den dazugehörigen</w:t>
      </w:r>
      <w:r w:rsidR="00CC6B30" w:rsidRPr="00BB690B">
        <w:rPr>
          <w:spacing w:val="-8"/>
        </w:rPr>
        <w:t xml:space="preserve"> </w:t>
      </w:r>
      <w:r w:rsidR="00CC6B30" w:rsidRPr="00BB690B">
        <w:t>Anlagen</w:t>
      </w:r>
      <w:r w:rsidRPr="00BB690B">
        <w:t>,</w:t>
      </w:r>
      <w:r w:rsidR="00CC6B30" w:rsidRPr="00BB690B">
        <w:rPr>
          <w:spacing w:val="-8"/>
        </w:rPr>
        <w:t xml:space="preserve"> </w:t>
      </w:r>
      <w:r w:rsidR="00CC6B30" w:rsidRPr="00BB690B">
        <w:t>ist</w:t>
      </w:r>
      <w:r w:rsidR="00CC6B30" w:rsidRPr="00BB690B">
        <w:rPr>
          <w:spacing w:val="-6"/>
        </w:rPr>
        <w:t xml:space="preserve"> </w:t>
      </w:r>
      <w:r w:rsidR="00CC6B30" w:rsidRPr="00BB690B">
        <w:t>die</w:t>
      </w:r>
      <w:r w:rsidR="00CC6B30" w:rsidRPr="00BB690B">
        <w:rPr>
          <w:spacing w:val="-10"/>
        </w:rPr>
        <w:t xml:space="preserve"> </w:t>
      </w:r>
      <w:r w:rsidR="00CC6B30" w:rsidRPr="00BB690B">
        <w:t>Straßenverwaltung</w:t>
      </w:r>
      <w:r w:rsidR="00CC6B30" w:rsidRPr="00BB690B">
        <w:rPr>
          <w:spacing w:val="-10"/>
        </w:rPr>
        <w:t xml:space="preserve"> </w:t>
      </w:r>
      <w:r w:rsidR="00CC6B30" w:rsidRPr="00BB690B">
        <w:t>berechtigt,</w:t>
      </w:r>
      <w:r w:rsidR="00CC6B30" w:rsidRPr="00BB690B">
        <w:rPr>
          <w:spacing w:val="-6"/>
        </w:rPr>
        <w:t xml:space="preserve"> </w:t>
      </w:r>
      <w:r w:rsidR="00EB7DB0" w:rsidRPr="00BB690B">
        <w:t>von der</w:t>
      </w:r>
      <w:r w:rsidR="00EB7DB0" w:rsidRPr="00BB690B">
        <w:rPr>
          <w:spacing w:val="-6"/>
        </w:rPr>
        <w:t xml:space="preserve"> </w:t>
      </w:r>
      <w:r w:rsidR="00CC6B30" w:rsidRPr="00BB690B">
        <w:t>Nutzungsberechtigten</w:t>
      </w:r>
      <w:r w:rsidR="00CC6B30" w:rsidRPr="00BB690B">
        <w:rPr>
          <w:spacing w:val="-8"/>
        </w:rPr>
        <w:t xml:space="preserve"> </w:t>
      </w:r>
      <w:r w:rsidR="00CC6B30" w:rsidRPr="00BB690B">
        <w:t xml:space="preserve">eine gemeinsame Begehung zur Feststellung der Mängel und unverzügliche Abhilfe zu verlangen. Kommt die gemeinsame Begehung aus Gründen, die </w:t>
      </w:r>
      <w:r w:rsidR="00EB7DB0" w:rsidRPr="00BB690B">
        <w:t xml:space="preserve">von der </w:t>
      </w:r>
      <w:r w:rsidR="00CC6B30" w:rsidRPr="00BB690B">
        <w:t>Nutzungsberechtigten zu</w:t>
      </w:r>
      <w:r w:rsidR="00CC6B30" w:rsidRPr="00BB690B">
        <w:rPr>
          <w:spacing w:val="-30"/>
        </w:rPr>
        <w:t xml:space="preserve"> </w:t>
      </w:r>
      <w:r w:rsidR="00CC6B30" w:rsidRPr="00BB690B">
        <w:t>vertreten sind, nicht zustande, so kann die Straßenverwaltung ohne vorherige Anhörung de</w:t>
      </w:r>
      <w:r w:rsidR="00EB7DB0" w:rsidRPr="00BB690B">
        <w:t>r</w:t>
      </w:r>
      <w:r w:rsidR="00CC6B30" w:rsidRPr="00BB690B">
        <w:t xml:space="preserve"> Nutzungsberechtigten die Mängel feststellen und Abhilfe verlangen. Beseitigt </w:t>
      </w:r>
      <w:r w:rsidRPr="00BB690B">
        <w:t xml:space="preserve">die </w:t>
      </w:r>
      <w:r w:rsidR="00CC6B30" w:rsidRPr="00BB690B">
        <w:t>Nutzungsberechtigte nicht innerhalb angemessener Frist die von der Straßenverwaltung aufgezeigten Mängel, so ist die Straßenverwaltung berechtigt, auf Kosten de</w:t>
      </w:r>
      <w:r w:rsidR="00EB7DB0" w:rsidRPr="00BB690B">
        <w:t>r</w:t>
      </w:r>
      <w:r w:rsidR="00CC6B30" w:rsidRPr="00BB690B">
        <w:t xml:space="preserve"> Nutzungsberechtigten eine Bauaufsicht mit Anordnungsbefugnis zu bestellen. Die Straßenverwaltung ist weiters berechtigt</w:t>
      </w:r>
      <w:r w:rsidR="00267E77" w:rsidRPr="00BB690B">
        <w:t>,</w:t>
      </w:r>
      <w:r w:rsidR="00CC6B30" w:rsidRPr="00BB690B">
        <w:t xml:space="preserve"> auf Kosten de</w:t>
      </w:r>
      <w:r w:rsidRPr="00BB690B">
        <w:t>r</w:t>
      </w:r>
      <w:r w:rsidR="00CC6B30" w:rsidRPr="00BB690B">
        <w:t xml:space="preserve"> Nutzungsberechtigten die erforderlichen Ersatzmaßnahmen durchführen zu lassen. Bei Gefahr in Verzug ist die Straßenverwaltung auch ohne vorherige Information de</w:t>
      </w:r>
      <w:r w:rsidR="00EB7DB0" w:rsidRPr="00BB690B">
        <w:t>r</w:t>
      </w:r>
      <w:r w:rsidR="00CC6B30" w:rsidRPr="00BB690B">
        <w:t xml:space="preserve"> Nutzungsberechtigten berechtigt, die erforderlichen Maßnahmen auf Kosten de</w:t>
      </w:r>
      <w:r w:rsidR="00EB7DB0" w:rsidRPr="00BB690B">
        <w:t>r</w:t>
      </w:r>
      <w:r w:rsidR="00CC6B30" w:rsidRPr="00BB690B">
        <w:t xml:space="preserve"> Nutzungsberechtigten durchführen zu lassen. </w:t>
      </w:r>
      <w:r w:rsidR="00EB7DB0" w:rsidRPr="00BB690B">
        <w:t xml:space="preserve">Die </w:t>
      </w:r>
      <w:r w:rsidR="00CC6B30" w:rsidRPr="00BB690B">
        <w:t>Nutzungsberechtigte ist über die getroffenen Maßnahmen unverzüglich zu</w:t>
      </w:r>
      <w:r w:rsidR="00CC6B30" w:rsidRPr="00BB690B">
        <w:rPr>
          <w:spacing w:val="-6"/>
        </w:rPr>
        <w:t xml:space="preserve"> </w:t>
      </w:r>
      <w:r w:rsidR="00CC6B30" w:rsidRPr="00BB690B">
        <w:t>informieren.</w:t>
      </w:r>
    </w:p>
    <w:p w14:paraId="0965EB56" w14:textId="77777777" w:rsidR="00E85C22" w:rsidRDefault="00E85C22">
      <w:pPr>
        <w:pStyle w:val="Textkrper"/>
        <w:rPr>
          <w:sz w:val="24"/>
        </w:rPr>
      </w:pPr>
    </w:p>
    <w:p w14:paraId="2601FC17" w14:textId="77777777" w:rsidR="00E85C22" w:rsidRDefault="00E85C22">
      <w:pPr>
        <w:pStyle w:val="Textkrper"/>
        <w:rPr>
          <w:sz w:val="24"/>
        </w:rPr>
      </w:pPr>
    </w:p>
    <w:p w14:paraId="3530BA86" w14:textId="77777777" w:rsidR="00E85C22" w:rsidRDefault="00CC6B30">
      <w:pPr>
        <w:pStyle w:val="berschrift1"/>
        <w:numPr>
          <w:ilvl w:val="0"/>
          <w:numId w:val="4"/>
        </w:numPr>
        <w:tabs>
          <w:tab w:val="left" w:pos="679"/>
          <w:tab w:val="left" w:pos="680"/>
        </w:tabs>
        <w:spacing w:before="208"/>
      </w:pPr>
      <w:r>
        <w:t>Kosten</w:t>
      </w:r>
    </w:p>
    <w:p w14:paraId="29707B0D" w14:textId="77777777" w:rsidR="00E85C22" w:rsidRDefault="00E85C22">
      <w:pPr>
        <w:pStyle w:val="Textkrper"/>
        <w:spacing w:before="10"/>
        <w:rPr>
          <w:b/>
          <w:sz w:val="21"/>
        </w:rPr>
      </w:pPr>
    </w:p>
    <w:p w14:paraId="3B83F34C" w14:textId="6BB041E9" w:rsidR="00291F5D" w:rsidRPr="00976EA4" w:rsidRDefault="00CC6B30" w:rsidP="00291F5D">
      <w:pPr>
        <w:pStyle w:val="Listenabsatz"/>
        <w:numPr>
          <w:ilvl w:val="1"/>
          <w:numId w:val="4"/>
        </w:numPr>
        <w:tabs>
          <w:tab w:val="left" w:pos="680"/>
        </w:tabs>
        <w:ind w:left="679" w:right="109" w:hanging="567"/>
      </w:pPr>
      <w:r w:rsidRPr="00976EA4">
        <w:t>Die Kosten für die Errichtung, die Erhaltung und allfällige Änderung der</w:t>
      </w:r>
      <w:r w:rsidR="003A7B2A" w:rsidRPr="00976EA4">
        <w:t xml:space="preserve"> jeweiligen</w:t>
      </w:r>
      <w:r w:rsidRPr="00976EA4">
        <w:t xml:space="preserve"> Einrichtung sind </w:t>
      </w:r>
      <w:r w:rsidR="00EB7DB0" w:rsidRPr="00976EA4">
        <w:t xml:space="preserve">von der </w:t>
      </w:r>
      <w:r w:rsidRPr="00976EA4">
        <w:t>Nutzungsberechtigten</w:t>
      </w:r>
      <w:r w:rsidRPr="00976EA4">
        <w:rPr>
          <w:spacing w:val="-18"/>
        </w:rPr>
        <w:t xml:space="preserve"> </w:t>
      </w:r>
      <w:r w:rsidRPr="00976EA4">
        <w:t>zu</w:t>
      </w:r>
      <w:r w:rsidRPr="00976EA4">
        <w:rPr>
          <w:spacing w:val="-19"/>
        </w:rPr>
        <w:t xml:space="preserve"> </w:t>
      </w:r>
      <w:r w:rsidRPr="00976EA4">
        <w:t>tragen.</w:t>
      </w:r>
      <w:r w:rsidRPr="00976EA4">
        <w:rPr>
          <w:spacing w:val="-15"/>
        </w:rPr>
        <w:t xml:space="preserve"> </w:t>
      </w:r>
      <w:r w:rsidR="00EB7DB0" w:rsidRPr="00976EA4">
        <w:t>Die</w:t>
      </w:r>
      <w:r w:rsidR="00EB7DB0" w:rsidRPr="00976EA4">
        <w:rPr>
          <w:spacing w:val="-18"/>
        </w:rPr>
        <w:t xml:space="preserve"> </w:t>
      </w:r>
      <w:r w:rsidRPr="00976EA4">
        <w:t>Nutzungsberechtigte</w:t>
      </w:r>
      <w:r w:rsidRPr="00976EA4">
        <w:rPr>
          <w:spacing w:val="-15"/>
        </w:rPr>
        <w:t xml:space="preserve"> </w:t>
      </w:r>
      <w:r w:rsidRPr="00976EA4">
        <w:t>nimmt</w:t>
      </w:r>
      <w:r w:rsidRPr="00976EA4">
        <w:rPr>
          <w:spacing w:val="-15"/>
        </w:rPr>
        <w:t xml:space="preserve"> </w:t>
      </w:r>
      <w:r w:rsidRPr="00976EA4">
        <w:t>zur</w:t>
      </w:r>
      <w:r w:rsidRPr="00976EA4">
        <w:rPr>
          <w:spacing w:val="-18"/>
        </w:rPr>
        <w:t xml:space="preserve"> </w:t>
      </w:r>
      <w:r w:rsidRPr="00976EA4">
        <w:t>Kenntnis,</w:t>
      </w:r>
      <w:r w:rsidRPr="00976EA4">
        <w:rPr>
          <w:spacing w:val="-15"/>
        </w:rPr>
        <w:t xml:space="preserve"> </w:t>
      </w:r>
      <w:r w:rsidRPr="00976EA4">
        <w:t>dass</w:t>
      </w:r>
      <w:r w:rsidRPr="00976EA4">
        <w:rPr>
          <w:spacing w:val="-16"/>
        </w:rPr>
        <w:t xml:space="preserve"> </w:t>
      </w:r>
      <w:r w:rsidRPr="00976EA4">
        <w:t>dies</w:t>
      </w:r>
      <w:r w:rsidRPr="00976EA4">
        <w:rPr>
          <w:spacing w:val="-16"/>
        </w:rPr>
        <w:t xml:space="preserve"> </w:t>
      </w:r>
      <w:r w:rsidRPr="00976EA4">
        <w:t>auch für den Fall gilt, dass eine Änderung oder Entfernung der Einrichtung zur Durchführung eines Straßen</w:t>
      </w:r>
      <w:r w:rsidR="00291F5D" w:rsidRPr="00976EA4">
        <w:t>b</w:t>
      </w:r>
      <w:r w:rsidRPr="00976EA4">
        <w:t xml:space="preserve">auvorhabens </w:t>
      </w:r>
      <w:r w:rsidR="00EB7DB0" w:rsidRPr="00976EA4">
        <w:t>auf</w:t>
      </w:r>
      <w:r w:rsidR="00291F5D" w:rsidRPr="00976EA4">
        <w:t xml:space="preserve"> Veranlassung der Gemeinde </w:t>
      </w:r>
      <w:r w:rsidRPr="00976EA4">
        <w:t>erforderlich</w:t>
      </w:r>
      <w:r w:rsidRPr="00976EA4">
        <w:rPr>
          <w:spacing w:val="-8"/>
        </w:rPr>
        <w:t xml:space="preserve"> </w:t>
      </w:r>
      <w:r w:rsidRPr="00976EA4">
        <w:t>ist.</w:t>
      </w:r>
    </w:p>
    <w:p w14:paraId="78327447" w14:textId="77777777" w:rsidR="00E85C22" w:rsidRPr="00976EA4" w:rsidRDefault="00E85C22">
      <w:pPr>
        <w:pStyle w:val="Textkrper"/>
      </w:pPr>
    </w:p>
    <w:p w14:paraId="42A3C765" w14:textId="75AD5CE9" w:rsidR="00E85C22" w:rsidRPr="00976EA4" w:rsidRDefault="00994F6F">
      <w:pPr>
        <w:pStyle w:val="Listenabsatz"/>
        <w:numPr>
          <w:ilvl w:val="1"/>
          <w:numId w:val="4"/>
        </w:numPr>
        <w:tabs>
          <w:tab w:val="left" w:pos="680"/>
        </w:tabs>
        <w:ind w:left="679" w:right="116" w:hanging="567"/>
      </w:pPr>
      <w:r w:rsidRPr="00976EA4">
        <w:t xml:space="preserve">Die </w:t>
      </w:r>
      <w:r w:rsidR="00CC6B30" w:rsidRPr="00976EA4">
        <w:t xml:space="preserve">Nutzungsberechtigte hat der Straßenverwaltung alle Kosten zu ersetzen, die ihr aus der Herstellung, dem Bestand, der Änderung oder der Beseitigung der </w:t>
      </w:r>
      <w:r w:rsidR="003A7B2A" w:rsidRPr="00976EA4">
        <w:t xml:space="preserve">jeweiligen </w:t>
      </w:r>
      <w:r w:rsidR="00CC6B30" w:rsidRPr="00976EA4">
        <w:t>Einrichtung</w:t>
      </w:r>
      <w:r w:rsidR="00CC6B30" w:rsidRPr="00976EA4">
        <w:rPr>
          <w:spacing w:val="-13"/>
        </w:rPr>
        <w:t xml:space="preserve"> </w:t>
      </w:r>
      <w:r w:rsidR="00CC6B30" w:rsidRPr="00976EA4">
        <w:t>erwachsen.</w:t>
      </w:r>
    </w:p>
    <w:p w14:paraId="2025546C" w14:textId="77777777" w:rsidR="00E85C22" w:rsidRPr="00976EA4" w:rsidRDefault="00E85C22">
      <w:pPr>
        <w:pStyle w:val="Textkrper"/>
        <w:spacing w:before="2"/>
      </w:pPr>
    </w:p>
    <w:p w14:paraId="532467D5" w14:textId="77777777" w:rsidR="00E85C22" w:rsidRPr="00976EA4" w:rsidRDefault="00CC6B30">
      <w:pPr>
        <w:pStyle w:val="Listenabsatz"/>
        <w:numPr>
          <w:ilvl w:val="1"/>
          <w:numId w:val="4"/>
        </w:numPr>
        <w:tabs>
          <w:tab w:val="left" w:pos="680"/>
        </w:tabs>
        <w:ind w:left="679" w:right="112" w:hanging="567"/>
      </w:pPr>
      <w:r w:rsidRPr="00976EA4">
        <w:t>Alle baulichen Umgestaltungen an der Straße und den dazugehörigen Anlagen gehen entschädigungslos in das Eigentum der Straßenverwaltung</w:t>
      </w:r>
      <w:r w:rsidRPr="00976EA4">
        <w:rPr>
          <w:spacing w:val="-3"/>
        </w:rPr>
        <w:t xml:space="preserve"> </w:t>
      </w:r>
      <w:r w:rsidRPr="00976EA4">
        <w:t>über.</w:t>
      </w:r>
    </w:p>
    <w:p w14:paraId="36B043DA" w14:textId="77777777" w:rsidR="00E85C22" w:rsidRDefault="00E85C22">
      <w:pPr>
        <w:pStyle w:val="Textkrper"/>
        <w:rPr>
          <w:sz w:val="24"/>
        </w:rPr>
      </w:pPr>
    </w:p>
    <w:p w14:paraId="2327C422" w14:textId="77777777" w:rsidR="00E85C22" w:rsidRDefault="00E85C22">
      <w:pPr>
        <w:pStyle w:val="Textkrper"/>
        <w:rPr>
          <w:sz w:val="24"/>
        </w:rPr>
      </w:pPr>
    </w:p>
    <w:p w14:paraId="479C2032" w14:textId="77777777" w:rsidR="00E85C22" w:rsidRDefault="00CC6B30">
      <w:pPr>
        <w:pStyle w:val="berschrift1"/>
        <w:numPr>
          <w:ilvl w:val="0"/>
          <w:numId w:val="4"/>
        </w:numPr>
        <w:tabs>
          <w:tab w:val="left" w:pos="679"/>
          <w:tab w:val="left" w:pos="680"/>
        </w:tabs>
        <w:spacing w:before="138"/>
      </w:pPr>
      <w:r>
        <w:t>Haftung,</w:t>
      </w:r>
      <w:r>
        <w:rPr>
          <w:spacing w:val="-1"/>
        </w:rPr>
        <w:t xml:space="preserve"> </w:t>
      </w:r>
      <w:r>
        <w:t>Schadenersatz</w:t>
      </w:r>
    </w:p>
    <w:p w14:paraId="4B8C01D1" w14:textId="77777777" w:rsidR="00E85C22" w:rsidRDefault="00E85C22">
      <w:pPr>
        <w:pStyle w:val="Textkrper"/>
        <w:spacing w:before="11"/>
        <w:rPr>
          <w:b/>
          <w:sz w:val="33"/>
        </w:rPr>
      </w:pPr>
    </w:p>
    <w:p w14:paraId="552E9F18" w14:textId="556AA02D" w:rsidR="00E85C22" w:rsidRPr="00874E6B" w:rsidRDefault="00994F6F">
      <w:pPr>
        <w:pStyle w:val="Listenabsatz"/>
        <w:numPr>
          <w:ilvl w:val="1"/>
          <w:numId w:val="4"/>
        </w:numPr>
        <w:tabs>
          <w:tab w:val="left" w:pos="680"/>
        </w:tabs>
        <w:ind w:left="679" w:right="107" w:hanging="567"/>
      </w:pPr>
      <w:r w:rsidRPr="00874E6B">
        <w:t xml:space="preserve">Die </w:t>
      </w:r>
      <w:r w:rsidR="00CC6B30" w:rsidRPr="00874E6B">
        <w:t xml:space="preserve">Nutzungsberechtigte verzichtet für sich und </w:t>
      </w:r>
      <w:r w:rsidR="003A7B2A" w:rsidRPr="00874E6B">
        <w:t xml:space="preserve">ihre </w:t>
      </w:r>
      <w:r w:rsidR="00CC6B30" w:rsidRPr="00874E6B">
        <w:t xml:space="preserve">Rechtsnachfolger auf Schadenersatzansprüche gegen die Straßenverwaltung für Schäden, die an der </w:t>
      </w:r>
      <w:r w:rsidR="003A7B2A" w:rsidRPr="00874E6B">
        <w:t xml:space="preserve">jeweiligen </w:t>
      </w:r>
      <w:r w:rsidR="00CC6B30" w:rsidRPr="00874E6B">
        <w:t>Einrichtung durch Maßnahmen der Straßenverwaltung, einschließlich Baumaßnahmen, entstehen können, insbesondere auch durch Schneeräumung und Salzstreuung etc., weiters auf allfällige Ansprüche wegen der von der Straße ausgehenden Immissionen. Ausgenommen sind Schäden, die durch grobe Fahrlässigkeit oder Vorsatz von Organen der Straßenverwaltung herbeigeführt werden.</w:t>
      </w:r>
    </w:p>
    <w:p w14:paraId="4E89E62E" w14:textId="77777777" w:rsidR="00E85C22" w:rsidRDefault="00E85C22">
      <w:pPr>
        <w:pStyle w:val="Textkrper"/>
        <w:spacing w:before="11"/>
        <w:rPr>
          <w:sz w:val="21"/>
        </w:rPr>
      </w:pPr>
    </w:p>
    <w:p w14:paraId="1B5063EE" w14:textId="418BDD6C" w:rsidR="00E85C22" w:rsidRPr="00874E6B" w:rsidRDefault="00CC6B30">
      <w:pPr>
        <w:pStyle w:val="Listenabsatz"/>
        <w:numPr>
          <w:ilvl w:val="1"/>
          <w:numId w:val="4"/>
        </w:numPr>
        <w:tabs>
          <w:tab w:val="left" w:pos="680"/>
        </w:tabs>
        <w:ind w:left="679" w:right="106" w:hanging="567"/>
      </w:pPr>
      <w:r w:rsidRPr="00874E6B">
        <w:t>Die Haftung der Straßenverwaltung und ihrer Organe für mittelbare Schäden und Folge- schäden, insbesondere entgangenem Gewinn, wird außer für den Fall der vorsätzlichen Schadenszufügung, ausgeschlossen. Die Geltendmachung von Schadenersatzansprüchen durch</w:t>
      </w:r>
      <w:r w:rsidRPr="00874E6B">
        <w:rPr>
          <w:spacing w:val="-13"/>
        </w:rPr>
        <w:t xml:space="preserve"> </w:t>
      </w:r>
      <w:r w:rsidR="003A7B2A" w:rsidRPr="00874E6B">
        <w:t>die</w:t>
      </w:r>
      <w:r w:rsidR="003A7B2A" w:rsidRPr="00874E6B">
        <w:rPr>
          <w:spacing w:val="-16"/>
        </w:rPr>
        <w:t xml:space="preserve"> </w:t>
      </w:r>
      <w:r w:rsidRPr="00874E6B">
        <w:t>Nutzungsberechtigte</w:t>
      </w:r>
      <w:r w:rsidRPr="00874E6B">
        <w:rPr>
          <w:spacing w:val="-16"/>
        </w:rPr>
        <w:t xml:space="preserve"> </w:t>
      </w:r>
      <w:r w:rsidRPr="00874E6B">
        <w:t>wegen</w:t>
      </w:r>
      <w:r w:rsidRPr="00874E6B">
        <w:rPr>
          <w:spacing w:val="-16"/>
        </w:rPr>
        <w:t xml:space="preserve"> </w:t>
      </w:r>
      <w:r w:rsidRPr="00874E6B">
        <w:t>mangelnder</w:t>
      </w:r>
      <w:r w:rsidRPr="00874E6B">
        <w:rPr>
          <w:spacing w:val="-13"/>
        </w:rPr>
        <w:t xml:space="preserve"> </w:t>
      </w:r>
      <w:r w:rsidRPr="00874E6B">
        <w:t>Benutzbarkeit</w:t>
      </w:r>
      <w:r w:rsidRPr="00874E6B">
        <w:rPr>
          <w:spacing w:val="-12"/>
        </w:rPr>
        <w:t xml:space="preserve"> </w:t>
      </w:r>
      <w:r w:rsidRPr="00874E6B">
        <w:t>der</w:t>
      </w:r>
      <w:r w:rsidRPr="00874E6B">
        <w:rPr>
          <w:spacing w:val="-15"/>
        </w:rPr>
        <w:t xml:space="preserve"> </w:t>
      </w:r>
      <w:r w:rsidRPr="00874E6B">
        <w:t>Einrichtung</w:t>
      </w:r>
      <w:r w:rsidRPr="00874E6B">
        <w:rPr>
          <w:spacing w:val="-16"/>
        </w:rPr>
        <w:t xml:space="preserve"> </w:t>
      </w:r>
      <w:r w:rsidRPr="00874E6B">
        <w:t>infolge</w:t>
      </w:r>
      <w:r w:rsidRPr="00874E6B">
        <w:rPr>
          <w:spacing w:val="-14"/>
        </w:rPr>
        <w:t xml:space="preserve"> </w:t>
      </w:r>
      <w:r w:rsidRPr="00874E6B">
        <w:t>von Maßnahmen der Straßenverwaltung, die die Straße betreffen, wird</w:t>
      </w:r>
      <w:r w:rsidRPr="00874E6B">
        <w:rPr>
          <w:spacing w:val="-7"/>
        </w:rPr>
        <w:t xml:space="preserve"> </w:t>
      </w:r>
      <w:r w:rsidRPr="00874E6B">
        <w:t>ausgeschlossen.</w:t>
      </w:r>
    </w:p>
    <w:p w14:paraId="7616668B" w14:textId="77777777" w:rsidR="00E85C22" w:rsidRPr="00874E6B" w:rsidRDefault="00E85C22">
      <w:pPr>
        <w:jc w:val="both"/>
        <w:sectPr w:rsidR="00E85C22" w:rsidRPr="00874E6B">
          <w:pgSz w:w="11910" w:h="16840"/>
          <w:pgMar w:top="1020" w:right="1020" w:bottom="880" w:left="1020" w:header="0" w:footer="649" w:gutter="0"/>
          <w:cols w:space="720"/>
        </w:sectPr>
      </w:pPr>
    </w:p>
    <w:p w14:paraId="5468CE78" w14:textId="61B48002" w:rsidR="00E85C22" w:rsidRPr="00874E6B" w:rsidRDefault="00CC6B30">
      <w:pPr>
        <w:pStyle w:val="Listenabsatz"/>
        <w:numPr>
          <w:ilvl w:val="1"/>
          <w:numId w:val="4"/>
        </w:numPr>
        <w:tabs>
          <w:tab w:val="left" w:pos="680"/>
        </w:tabs>
        <w:spacing w:before="73"/>
        <w:ind w:left="679" w:right="111" w:hanging="567"/>
      </w:pPr>
      <w:r w:rsidRPr="00874E6B">
        <w:lastRenderedPageBreak/>
        <w:t>D</w:t>
      </w:r>
      <w:r w:rsidR="003A7B2A" w:rsidRPr="00874E6B">
        <w:t>i</w:t>
      </w:r>
      <w:r w:rsidRPr="00874E6B">
        <w:t>e</w:t>
      </w:r>
      <w:r w:rsidRPr="00874E6B">
        <w:rPr>
          <w:spacing w:val="-15"/>
        </w:rPr>
        <w:t xml:space="preserve"> </w:t>
      </w:r>
      <w:r w:rsidRPr="00874E6B">
        <w:t>Nutzungsberechtigte</w:t>
      </w:r>
      <w:r w:rsidRPr="00874E6B">
        <w:rPr>
          <w:spacing w:val="-19"/>
        </w:rPr>
        <w:t xml:space="preserve"> </w:t>
      </w:r>
      <w:r w:rsidRPr="00874E6B">
        <w:t>verzichtet</w:t>
      </w:r>
      <w:r w:rsidRPr="00874E6B">
        <w:rPr>
          <w:spacing w:val="-15"/>
        </w:rPr>
        <w:t xml:space="preserve"> </w:t>
      </w:r>
      <w:r w:rsidRPr="00874E6B">
        <w:t>auf</w:t>
      </w:r>
      <w:r w:rsidRPr="00874E6B">
        <w:rPr>
          <w:spacing w:val="-17"/>
        </w:rPr>
        <w:t xml:space="preserve"> </w:t>
      </w:r>
      <w:r w:rsidRPr="00874E6B">
        <w:t>jegliche</w:t>
      </w:r>
      <w:r w:rsidRPr="00874E6B">
        <w:rPr>
          <w:spacing w:val="-16"/>
        </w:rPr>
        <w:t xml:space="preserve"> </w:t>
      </w:r>
      <w:r w:rsidRPr="00874E6B">
        <w:t>Ersatzansprüche</w:t>
      </w:r>
      <w:r w:rsidRPr="00874E6B">
        <w:rPr>
          <w:spacing w:val="-18"/>
        </w:rPr>
        <w:t xml:space="preserve"> </w:t>
      </w:r>
      <w:r w:rsidRPr="00874E6B">
        <w:t>für</w:t>
      </w:r>
      <w:r w:rsidRPr="00874E6B">
        <w:rPr>
          <w:spacing w:val="-15"/>
        </w:rPr>
        <w:t xml:space="preserve"> </w:t>
      </w:r>
      <w:r w:rsidRPr="00874E6B">
        <w:t>die</w:t>
      </w:r>
      <w:r w:rsidRPr="00874E6B">
        <w:rPr>
          <w:spacing w:val="-16"/>
        </w:rPr>
        <w:t xml:space="preserve"> </w:t>
      </w:r>
      <w:r w:rsidRPr="00874E6B">
        <w:t>von</w:t>
      </w:r>
      <w:r w:rsidRPr="00874E6B">
        <w:rPr>
          <w:spacing w:val="-16"/>
        </w:rPr>
        <w:t xml:space="preserve"> </w:t>
      </w:r>
      <w:r w:rsidRPr="00874E6B">
        <w:t>ih</w:t>
      </w:r>
      <w:r w:rsidR="003A7B2A" w:rsidRPr="00874E6B">
        <w:t>r</w:t>
      </w:r>
      <w:r w:rsidRPr="00874E6B">
        <w:rPr>
          <w:spacing w:val="-15"/>
        </w:rPr>
        <w:t xml:space="preserve"> </w:t>
      </w:r>
      <w:r w:rsidRPr="00874E6B">
        <w:t>geschaffenen Anlagen für den Fall eines Widerrufs der Zustimmung durch die Straßenverwaltung gemäß Punkt 6 oder einer Beendigung dieses Vertrages, aus welchem Grund auch</w:t>
      </w:r>
      <w:r w:rsidRPr="00874E6B">
        <w:rPr>
          <w:spacing w:val="-8"/>
        </w:rPr>
        <w:t xml:space="preserve"> </w:t>
      </w:r>
      <w:r w:rsidRPr="00874E6B">
        <w:t>immer.</w:t>
      </w:r>
    </w:p>
    <w:p w14:paraId="53C5A1B1" w14:textId="77777777" w:rsidR="00E85C22" w:rsidRDefault="00E85C22">
      <w:pPr>
        <w:pStyle w:val="Textkrper"/>
        <w:spacing w:before="11"/>
        <w:rPr>
          <w:sz w:val="21"/>
        </w:rPr>
      </w:pPr>
    </w:p>
    <w:p w14:paraId="5FD8E3CF" w14:textId="279F6664" w:rsidR="00E85C22" w:rsidRPr="00BF3535" w:rsidRDefault="00CC6B30">
      <w:pPr>
        <w:pStyle w:val="Listenabsatz"/>
        <w:numPr>
          <w:ilvl w:val="1"/>
          <w:numId w:val="4"/>
        </w:numPr>
        <w:tabs>
          <w:tab w:val="left" w:pos="680"/>
        </w:tabs>
        <w:ind w:left="679" w:right="111" w:hanging="567"/>
      </w:pPr>
      <w:r w:rsidRPr="00BF3535">
        <w:t>D</w:t>
      </w:r>
      <w:r w:rsidR="003A7B2A" w:rsidRPr="00BF3535">
        <w:t>i</w:t>
      </w:r>
      <w:r w:rsidRPr="00BF3535">
        <w:t>e Nutzungsberechtigte haftet für die ordnungsgemäße Durchführung der Arbeiten an/auf der Straße. Die Haftung de</w:t>
      </w:r>
      <w:r w:rsidR="003A7B2A" w:rsidRPr="00BF3535">
        <w:t>r</w:t>
      </w:r>
      <w:r w:rsidRPr="00BF3535">
        <w:t xml:space="preserve"> Nutzungsberechtigten wird durch eine Begehung und Abnahme im</w:t>
      </w:r>
      <w:r w:rsidRPr="00BF3535">
        <w:rPr>
          <w:spacing w:val="-10"/>
        </w:rPr>
        <w:t xml:space="preserve"> </w:t>
      </w:r>
      <w:r w:rsidRPr="00BF3535">
        <w:t>Sinne</w:t>
      </w:r>
      <w:r w:rsidRPr="00BF3535">
        <w:rPr>
          <w:spacing w:val="-11"/>
        </w:rPr>
        <w:t xml:space="preserve"> </w:t>
      </w:r>
      <w:r w:rsidRPr="00BF3535">
        <w:t>des</w:t>
      </w:r>
      <w:r w:rsidRPr="00BF3535">
        <w:rPr>
          <w:spacing w:val="-11"/>
        </w:rPr>
        <w:t xml:space="preserve"> </w:t>
      </w:r>
      <w:r w:rsidRPr="00BF3535">
        <w:t>Punktes</w:t>
      </w:r>
      <w:r w:rsidRPr="00BF3535">
        <w:rPr>
          <w:spacing w:val="-11"/>
        </w:rPr>
        <w:t xml:space="preserve"> </w:t>
      </w:r>
      <w:r w:rsidRPr="00BF3535">
        <w:t>3.</w:t>
      </w:r>
      <w:r w:rsidR="003A7B2A" w:rsidRPr="00BF3535">
        <w:t>9</w:t>
      </w:r>
      <w:r w:rsidRPr="00BF3535">
        <w:t>.</w:t>
      </w:r>
      <w:r w:rsidRPr="00BF3535">
        <w:rPr>
          <w:spacing w:val="-10"/>
        </w:rPr>
        <w:t xml:space="preserve"> </w:t>
      </w:r>
      <w:r w:rsidRPr="00BF3535">
        <w:t>nicht</w:t>
      </w:r>
      <w:r w:rsidRPr="00BF3535">
        <w:rPr>
          <w:spacing w:val="-10"/>
        </w:rPr>
        <w:t xml:space="preserve"> </w:t>
      </w:r>
      <w:r w:rsidRPr="00BF3535">
        <w:t>eingeschränkt.</w:t>
      </w:r>
      <w:r w:rsidRPr="00BF3535">
        <w:rPr>
          <w:spacing w:val="-10"/>
        </w:rPr>
        <w:t xml:space="preserve"> </w:t>
      </w:r>
      <w:r w:rsidRPr="00BF3535">
        <w:t>D</w:t>
      </w:r>
      <w:r w:rsidR="003A7B2A" w:rsidRPr="00BF3535">
        <w:t>i</w:t>
      </w:r>
      <w:r w:rsidRPr="00BF3535">
        <w:t>e</w:t>
      </w:r>
      <w:r w:rsidRPr="00BF3535">
        <w:rPr>
          <w:spacing w:val="-10"/>
        </w:rPr>
        <w:t xml:space="preserve"> </w:t>
      </w:r>
      <w:r w:rsidRPr="00BF3535">
        <w:t>Nutzungsberechtigte</w:t>
      </w:r>
      <w:r w:rsidRPr="00BF3535">
        <w:rPr>
          <w:spacing w:val="-11"/>
        </w:rPr>
        <w:t xml:space="preserve"> </w:t>
      </w:r>
      <w:r w:rsidRPr="00BF3535">
        <w:t>haftet</w:t>
      </w:r>
      <w:r w:rsidRPr="00BF3535">
        <w:rPr>
          <w:spacing w:val="-10"/>
        </w:rPr>
        <w:t xml:space="preserve"> </w:t>
      </w:r>
      <w:r w:rsidRPr="00BF3535">
        <w:t>für</w:t>
      </w:r>
      <w:r w:rsidRPr="00BF3535">
        <w:rPr>
          <w:spacing w:val="-10"/>
        </w:rPr>
        <w:t xml:space="preserve"> </w:t>
      </w:r>
      <w:r w:rsidRPr="00BF3535">
        <w:t>die</w:t>
      </w:r>
      <w:r w:rsidRPr="00BF3535">
        <w:rPr>
          <w:spacing w:val="-11"/>
        </w:rPr>
        <w:t xml:space="preserve"> </w:t>
      </w:r>
      <w:r w:rsidRPr="00BF3535">
        <w:t>von</w:t>
      </w:r>
      <w:r w:rsidRPr="00BF3535">
        <w:rPr>
          <w:spacing w:val="-12"/>
        </w:rPr>
        <w:t xml:space="preserve"> </w:t>
      </w:r>
      <w:r w:rsidRPr="00BF3535">
        <w:t>ih</w:t>
      </w:r>
      <w:r w:rsidR="003A7B2A" w:rsidRPr="00BF3535">
        <w:t>r</w:t>
      </w:r>
      <w:r w:rsidRPr="00BF3535">
        <w:t xml:space="preserve"> zur Durchführung der Arbeiten beauftragten Bauunternehmen und sonstigen Gehilfen im Sinne des § 1313a</w:t>
      </w:r>
      <w:r w:rsidRPr="00BF3535">
        <w:rPr>
          <w:spacing w:val="-3"/>
        </w:rPr>
        <w:t xml:space="preserve"> </w:t>
      </w:r>
      <w:r w:rsidRPr="00BF3535">
        <w:t>ABGB.</w:t>
      </w:r>
    </w:p>
    <w:p w14:paraId="2C8CE9B4" w14:textId="77777777" w:rsidR="00A10608" w:rsidRDefault="00A10608" w:rsidP="00BF3535">
      <w:pPr>
        <w:pStyle w:val="Textkrper"/>
        <w:ind w:right="109"/>
        <w:jc w:val="both"/>
      </w:pPr>
    </w:p>
    <w:p w14:paraId="1EA8543E" w14:textId="3751E9A1" w:rsidR="00E85C22" w:rsidRDefault="00CC6B30">
      <w:pPr>
        <w:pStyle w:val="Textkrper"/>
        <w:ind w:left="679" w:right="109"/>
        <w:jc w:val="both"/>
      </w:pPr>
      <w:r w:rsidRPr="00BF3535">
        <w:t>Für die Haftung de</w:t>
      </w:r>
      <w:r w:rsidR="001B176B">
        <w:t>r</w:t>
      </w:r>
      <w:r w:rsidRPr="00BF3535">
        <w:t xml:space="preserve"> Nutzungsberechtigten gelten die gesetzlichen Gewährleistungs- vorschriften sinngemäß mit der Maßgabe, dass d</w:t>
      </w:r>
      <w:r w:rsidR="001B176B">
        <w:t>i</w:t>
      </w:r>
      <w:r w:rsidRPr="00BF3535">
        <w:t xml:space="preserve">e Nutzungsberechtigte als Übergeber und die Straßenverwaltung als Übernehmer anzusehen sind und die </w:t>
      </w:r>
      <w:r w:rsidRPr="00BF3535">
        <w:rPr>
          <w:b/>
        </w:rPr>
        <w:t xml:space="preserve">Gewährleistungsfrist 5 Jahre </w:t>
      </w:r>
      <w:r w:rsidRPr="00BF3535">
        <w:t>beträgt. Die Gewährleistungsfrist beginnt mit der Fertigstellung der endgültigen Fahrbahnsanierung.</w:t>
      </w:r>
    </w:p>
    <w:p w14:paraId="097D16F8" w14:textId="77777777" w:rsidR="001B176B" w:rsidRPr="00BF3535" w:rsidRDefault="001B176B">
      <w:pPr>
        <w:pStyle w:val="Textkrper"/>
        <w:ind w:left="679" w:right="109"/>
        <w:jc w:val="both"/>
      </w:pPr>
    </w:p>
    <w:p w14:paraId="3AB49269" w14:textId="6AFB6AE6" w:rsidR="00E85C22" w:rsidRDefault="00CC6B30">
      <w:pPr>
        <w:pStyle w:val="Textkrper"/>
        <w:ind w:left="679" w:right="111"/>
        <w:jc w:val="both"/>
      </w:pPr>
      <w:r w:rsidRPr="00BF3535">
        <w:t>Für</w:t>
      </w:r>
      <w:r w:rsidRPr="00BF3535">
        <w:rPr>
          <w:spacing w:val="-8"/>
        </w:rPr>
        <w:t xml:space="preserve"> </w:t>
      </w:r>
      <w:r w:rsidRPr="00BF3535">
        <w:t>versteckte</w:t>
      </w:r>
      <w:r w:rsidRPr="00BF3535">
        <w:rPr>
          <w:spacing w:val="-11"/>
        </w:rPr>
        <w:t xml:space="preserve"> </w:t>
      </w:r>
      <w:r w:rsidRPr="00BF3535">
        <w:t>Mängel</w:t>
      </w:r>
      <w:r w:rsidRPr="00BF3535">
        <w:rPr>
          <w:spacing w:val="-10"/>
        </w:rPr>
        <w:t xml:space="preserve"> </w:t>
      </w:r>
      <w:r w:rsidRPr="00BF3535">
        <w:t>haftet</w:t>
      </w:r>
      <w:r w:rsidRPr="00BF3535">
        <w:rPr>
          <w:spacing w:val="-8"/>
        </w:rPr>
        <w:t xml:space="preserve"> </w:t>
      </w:r>
      <w:r w:rsidRPr="00BF3535">
        <w:t>d</w:t>
      </w:r>
      <w:r w:rsidR="001B176B">
        <w:t>ie</w:t>
      </w:r>
      <w:r w:rsidRPr="00BF3535">
        <w:rPr>
          <w:spacing w:val="-8"/>
        </w:rPr>
        <w:t xml:space="preserve"> </w:t>
      </w:r>
      <w:r w:rsidRPr="00BF3535">
        <w:t>Nutzungsberechtigte</w:t>
      </w:r>
      <w:r w:rsidRPr="00BF3535">
        <w:rPr>
          <w:spacing w:val="-9"/>
        </w:rPr>
        <w:t xml:space="preserve"> </w:t>
      </w:r>
      <w:r w:rsidRPr="00BF3535">
        <w:t>auch</w:t>
      </w:r>
      <w:r w:rsidRPr="00BF3535">
        <w:rPr>
          <w:spacing w:val="-11"/>
        </w:rPr>
        <w:t xml:space="preserve"> </w:t>
      </w:r>
      <w:r w:rsidRPr="00BF3535">
        <w:t>nach</w:t>
      </w:r>
      <w:r w:rsidRPr="00BF3535">
        <w:rPr>
          <w:spacing w:val="-9"/>
        </w:rPr>
        <w:t xml:space="preserve"> </w:t>
      </w:r>
      <w:r w:rsidRPr="00BF3535">
        <w:t>Ablauf</w:t>
      </w:r>
      <w:r w:rsidRPr="00BF3535">
        <w:rPr>
          <w:spacing w:val="-10"/>
        </w:rPr>
        <w:t xml:space="preserve"> </w:t>
      </w:r>
      <w:r w:rsidRPr="00BF3535">
        <w:t>der</w:t>
      </w:r>
      <w:r w:rsidRPr="00BF3535">
        <w:rPr>
          <w:spacing w:val="-8"/>
        </w:rPr>
        <w:t xml:space="preserve"> </w:t>
      </w:r>
      <w:r w:rsidRPr="00BF3535">
        <w:t>fünfjährigen</w:t>
      </w:r>
      <w:r w:rsidRPr="00BF3535">
        <w:rPr>
          <w:spacing w:val="-9"/>
        </w:rPr>
        <w:t xml:space="preserve"> </w:t>
      </w:r>
      <w:r w:rsidRPr="00BF3535">
        <w:t>Frist. Treten Mängel an Straßeneinbauten (Schachtabdeckungen) oder der unmittelbar angrenzenden Fahrbahnoberfläche auf, sind diese vo</w:t>
      </w:r>
      <w:r w:rsidR="001B176B">
        <w:t>n der</w:t>
      </w:r>
      <w:r w:rsidRPr="00BF3535">
        <w:t xml:space="preserve"> Nutzungsberechtigten unabhängig von den Gewährleistungsbestimmungen unverzüglich zu beheben, dies gilt auch nach Ablauf der fünfjährigen</w:t>
      </w:r>
      <w:r w:rsidRPr="00BF3535">
        <w:rPr>
          <w:spacing w:val="-2"/>
        </w:rPr>
        <w:t xml:space="preserve"> </w:t>
      </w:r>
      <w:r w:rsidRPr="00BF3535">
        <w:t>Frist.</w:t>
      </w:r>
    </w:p>
    <w:p w14:paraId="3C618F5A" w14:textId="77777777" w:rsidR="00E85C22" w:rsidRDefault="00E85C22">
      <w:pPr>
        <w:pStyle w:val="Textkrper"/>
        <w:rPr>
          <w:sz w:val="30"/>
        </w:rPr>
      </w:pPr>
    </w:p>
    <w:p w14:paraId="05C534EF" w14:textId="7F9C4CEA" w:rsidR="00E85C22" w:rsidRPr="00673F80" w:rsidRDefault="00CC6B30">
      <w:pPr>
        <w:pStyle w:val="Listenabsatz"/>
        <w:numPr>
          <w:ilvl w:val="1"/>
          <w:numId w:val="4"/>
        </w:numPr>
        <w:tabs>
          <w:tab w:val="left" w:pos="680"/>
        </w:tabs>
        <w:spacing w:before="1"/>
        <w:ind w:left="679" w:right="112" w:hanging="567"/>
      </w:pPr>
      <w:r w:rsidRPr="00673F80">
        <w:t>D</w:t>
      </w:r>
      <w:r w:rsidR="003A7B2A" w:rsidRPr="00673F80">
        <w:t>ie</w:t>
      </w:r>
      <w:r w:rsidRPr="00673F80">
        <w:t xml:space="preserve"> Nutzungsberechtigte haftet für die ordnungsgemäße Behandlung und Entsorgung der im Rahmen der Arbeiten anfallenden Abfälle.</w:t>
      </w:r>
    </w:p>
    <w:p w14:paraId="798C6201" w14:textId="77777777" w:rsidR="00E85C22" w:rsidRPr="00673F80" w:rsidRDefault="00E85C22">
      <w:pPr>
        <w:pStyle w:val="Textkrper"/>
        <w:spacing w:before="10"/>
        <w:rPr>
          <w:sz w:val="21"/>
        </w:rPr>
      </w:pPr>
    </w:p>
    <w:p w14:paraId="1998AE83" w14:textId="2A3F9B27" w:rsidR="00E85C22" w:rsidRPr="00673F80" w:rsidRDefault="00CC6B30">
      <w:pPr>
        <w:pStyle w:val="Listenabsatz"/>
        <w:numPr>
          <w:ilvl w:val="1"/>
          <w:numId w:val="4"/>
        </w:numPr>
        <w:tabs>
          <w:tab w:val="left" w:pos="680"/>
        </w:tabs>
        <w:spacing w:before="1"/>
        <w:ind w:left="679" w:right="113" w:hanging="567"/>
      </w:pPr>
      <w:r w:rsidRPr="00673F80">
        <w:t>D</w:t>
      </w:r>
      <w:r w:rsidR="003A7B2A" w:rsidRPr="00673F80">
        <w:t>ie</w:t>
      </w:r>
      <w:r w:rsidRPr="00673F80">
        <w:t xml:space="preserve"> Nutzungsberechtigte hat die Straßenverwaltung für alle Ansprüche Dritter, die aus der Herstellung oder dem Bestand der </w:t>
      </w:r>
      <w:r w:rsidR="003A7B2A" w:rsidRPr="00673F80">
        <w:t xml:space="preserve">jeweiligen </w:t>
      </w:r>
      <w:r w:rsidRPr="00673F80">
        <w:t>Einrichtung entstehen, schad- und klaglos zu</w:t>
      </w:r>
      <w:r w:rsidRPr="00673F80">
        <w:rPr>
          <w:spacing w:val="-10"/>
        </w:rPr>
        <w:t xml:space="preserve"> </w:t>
      </w:r>
      <w:r w:rsidRPr="00673F80">
        <w:t>halten.</w:t>
      </w:r>
    </w:p>
    <w:p w14:paraId="116B8BAB" w14:textId="77777777" w:rsidR="00E85C22" w:rsidRDefault="00E85C22">
      <w:pPr>
        <w:pStyle w:val="Textkrper"/>
        <w:rPr>
          <w:sz w:val="24"/>
        </w:rPr>
      </w:pPr>
    </w:p>
    <w:p w14:paraId="65D9DBD0" w14:textId="77777777" w:rsidR="00E85C22" w:rsidRDefault="00E85C22">
      <w:pPr>
        <w:pStyle w:val="Textkrper"/>
        <w:rPr>
          <w:sz w:val="24"/>
        </w:rPr>
      </w:pPr>
    </w:p>
    <w:p w14:paraId="71D29958" w14:textId="77777777" w:rsidR="00E85C22" w:rsidRDefault="00CC6B30">
      <w:pPr>
        <w:pStyle w:val="berschrift1"/>
        <w:numPr>
          <w:ilvl w:val="0"/>
          <w:numId w:val="4"/>
        </w:numPr>
        <w:tabs>
          <w:tab w:val="left" w:pos="679"/>
          <w:tab w:val="left" w:pos="680"/>
        </w:tabs>
        <w:spacing w:before="140"/>
      </w:pPr>
      <w:r>
        <w:t>Vertragsdauer</w:t>
      </w:r>
    </w:p>
    <w:p w14:paraId="3751BC8E" w14:textId="77777777" w:rsidR="00E85C22" w:rsidRDefault="00E85C22">
      <w:pPr>
        <w:pStyle w:val="Textkrper"/>
        <w:spacing w:before="10"/>
        <w:rPr>
          <w:b/>
          <w:sz w:val="21"/>
        </w:rPr>
      </w:pPr>
    </w:p>
    <w:p w14:paraId="55BB6987" w14:textId="77777777" w:rsidR="00E85C22" w:rsidRPr="00673F80" w:rsidRDefault="00CC6B30">
      <w:pPr>
        <w:pStyle w:val="Listenabsatz"/>
        <w:numPr>
          <w:ilvl w:val="1"/>
          <w:numId w:val="4"/>
        </w:numPr>
        <w:tabs>
          <w:tab w:val="left" w:pos="680"/>
        </w:tabs>
        <w:ind w:left="679" w:hanging="567"/>
      </w:pPr>
      <w:r w:rsidRPr="00673F80">
        <w:t>Der Vertrag tritt mit Unterfertigung durch beide Vertragsparteien in</w:t>
      </w:r>
      <w:r w:rsidRPr="00673F80">
        <w:rPr>
          <w:spacing w:val="-6"/>
        </w:rPr>
        <w:t xml:space="preserve"> </w:t>
      </w:r>
      <w:r w:rsidRPr="00673F80">
        <w:t>Kraft.</w:t>
      </w:r>
    </w:p>
    <w:p w14:paraId="11CC46FF" w14:textId="77777777" w:rsidR="00E85C22" w:rsidRPr="00673F80" w:rsidRDefault="00E85C22">
      <w:pPr>
        <w:pStyle w:val="Textkrper"/>
        <w:spacing w:before="1"/>
      </w:pPr>
    </w:p>
    <w:p w14:paraId="64CC6E24" w14:textId="7DFDFC7F" w:rsidR="00E85C22" w:rsidRPr="00673F80" w:rsidRDefault="00CC6B30">
      <w:pPr>
        <w:pStyle w:val="Listenabsatz"/>
        <w:numPr>
          <w:ilvl w:val="1"/>
          <w:numId w:val="4"/>
        </w:numPr>
        <w:tabs>
          <w:tab w:val="left" w:pos="680"/>
        </w:tabs>
        <w:ind w:left="679" w:hanging="567"/>
      </w:pPr>
      <w:r w:rsidRPr="00673F80">
        <w:t>Die Zustimmung wird unbefristet</w:t>
      </w:r>
      <w:r w:rsidRPr="00673F80">
        <w:rPr>
          <w:spacing w:val="-1"/>
        </w:rPr>
        <w:t xml:space="preserve"> </w:t>
      </w:r>
      <w:r w:rsidRPr="00673F80">
        <w:t>erteilt.</w:t>
      </w:r>
      <w:r w:rsidR="008B7CF2" w:rsidRPr="00673F80">
        <w:t xml:space="preserve"> Sie gilt so lange, wie die Nutzungsberechtigte di</w:t>
      </w:r>
      <w:r w:rsidR="00516ACA">
        <w:t xml:space="preserve">e jeweiligen </w:t>
      </w:r>
      <w:r w:rsidR="00A90A23">
        <w:t>Anlagen</w:t>
      </w:r>
      <w:r w:rsidR="00516ACA">
        <w:t xml:space="preserve"> </w:t>
      </w:r>
      <w:r w:rsidR="008B7CF2" w:rsidRPr="00673F80">
        <w:t xml:space="preserve">betreibt. </w:t>
      </w:r>
    </w:p>
    <w:p w14:paraId="11AA3C30" w14:textId="77777777" w:rsidR="00E85C22" w:rsidRDefault="00E85C22">
      <w:pPr>
        <w:pStyle w:val="Textkrper"/>
      </w:pPr>
    </w:p>
    <w:p w14:paraId="1564F22E" w14:textId="0D0C8814" w:rsidR="00E85C22" w:rsidRPr="00673F80" w:rsidRDefault="00CC6B30">
      <w:pPr>
        <w:pStyle w:val="Listenabsatz"/>
        <w:numPr>
          <w:ilvl w:val="1"/>
          <w:numId w:val="4"/>
        </w:numPr>
        <w:tabs>
          <w:tab w:val="left" w:pos="680"/>
        </w:tabs>
        <w:spacing w:before="94"/>
        <w:ind w:left="679" w:right="108" w:hanging="567"/>
      </w:pPr>
      <w:r w:rsidRPr="00673F80">
        <w:t xml:space="preserve">Die Straßenverwaltung ist zum Widerruf der Zustimmung </w:t>
      </w:r>
      <w:r w:rsidR="00327A21" w:rsidRPr="00673F80">
        <w:t>zu</w:t>
      </w:r>
      <w:r w:rsidR="000D228C">
        <w:t>r</w:t>
      </w:r>
      <w:r w:rsidR="00327A21" w:rsidRPr="00673F80">
        <w:t xml:space="preserve"> jeweiligen </w:t>
      </w:r>
      <w:r w:rsidR="000D228C">
        <w:t>Einrichtung</w:t>
      </w:r>
      <w:r w:rsidR="000D228C" w:rsidRPr="00673F80">
        <w:t xml:space="preserve"> </w:t>
      </w:r>
      <w:r w:rsidRPr="00673F80">
        <w:t xml:space="preserve">bei Vorliegen eines Widerrufsgrundes nach § 7 Abs. 3 des OÖ. Straßengesetzes 1991 verpflichtet. Die Straßenverwaltung ist darüber hinaus zum Widerruf der Zustimmung </w:t>
      </w:r>
      <w:r w:rsidR="00327A21" w:rsidRPr="00673F80">
        <w:t>zu</w:t>
      </w:r>
      <w:r w:rsidR="000D228C">
        <w:t>r</w:t>
      </w:r>
      <w:r w:rsidR="00327A21" w:rsidRPr="00673F80">
        <w:t xml:space="preserve"> jeweiligen </w:t>
      </w:r>
      <w:r w:rsidR="000D228C">
        <w:t>Einrichtung</w:t>
      </w:r>
      <w:r w:rsidR="000D228C" w:rsidRPr="00673F80">
        <w:t xml:space="preserve"> </w:t>
      </w:r>
      <w:r w:rsidRPr="00673F80">
        <w:t>berechtigt,</w:t>
      </w:r>
      <w:r w:rsidRPr="00673F80">
        <w:rPr>
          <w:spacing w:val="-12"/>
        </w:rPr>
        <w:t xml:space="preserve"> </w:t>
      </w:r>
      <w:r w:rsidRPr="00673F80">
        <w:t>wenn</w:t>
      </w:r>
    </w:p>
    <w:p w14:paraId="5CAB8F39" w14:textId="30D92DBD" w:rsidR="00E85C22" w:rsidRPr="00673F80" w:rsidRDefault="00CC6B30">
      <w:pPr>
        <w:pStyle w:val="Listenabsatz"/>
        <w:numPr>
          <w:ilvl w:val="2"/>
          <w:numId w:val="4"/>
        </w:numPr>
        <w:tabs>
          <w:tab w:val="left" w:pos="1245"/>
          <w:tab w:val="left" w:pos="1246"/>
        </w:tabs>
        <w:ind w:right="109"/>
      </w:pPr>
      <w:r w:rsidRPr="00673F80">
        <w:t>in diesem Vertrag oder der Anlage 1</w:t>
      </w:r>
      <w:r w:rsidR="00BE210E">
        <w:t xml:space="preserve"> und 2</w:t>
      </w:r>
      <w:r w:rsidRPr="00673F80">
        <w:t xml:space="preserve"> festgelegte</w:t>
      </w:r>
      <w:r w:rsidR="00BE210E">
        <w:t>n</w:t>
      </w:r>
      <w:r w:rsidRPr="00673F80">
        <w:t xml:space="preserve"> Auflagen trotz Mahnung und Setzung einer Nachfrist nicht eingehalten werden und dadurch die Benutzbarkeit der Straße beeinträchtigt oder die Sicherheit des Verkehrs gefährdet werden</w:t>
      </w:r>
      <w:r w:rsidRPr="00673F80">
        <w:rPr>
          <w:spacing w:val="-2"/>
        </w:rPr>
        <w:t xml:space="preserve"> </w:t>
      </w:r>
      <w:r w:rsidRPr="00673F80">
        <w:t>kann</w:t>
      </w:r>
      <w:r w:rsidR="008E1B0C" w:rsidRPr="00673F80">
        <w:t>,</w:t>
      </w:r>
    </w:p>
    <w:p w14:paraId="3CA2669B" w14:textId="77777777" w:rsidR="00E85C22" w:rsidRPr="00673F80" w:rsidRDefault="00CC6B30">
      <w:pPr>
        <w:pStyle w:val="Listenabsatz"/>
        <w:numPr>
          <w:ilvl w:val="2"/>
          <w:numId w:val="4"/>
        </w:numPr>
        <w:tabs>
          <w:tab w:val="left" w:pos="1245"/>
          <w:tab w:val="left" w:pos="1246"/>
        </w:tabs>
        <w:ind w:right="539"/>
      </w:pPr>
      <w:r w:rsidRPr="00673F80">
        <w:t>die für die Errichtung oder den Betrieb der Einrichtung erforderlichen</w:t>
      </w:r>
      <w:r w:rsidRPr="00673F80">
        <w:rPr>
          <w:spacing w:val="-27"/>
        </w:rPr>
        <w:t xml:space="preserve"> </w:t>
      </w:r>
      <w:r w:rsidRPr="00673F80">
        <w:t>Bewilligungen oder Genehmigungen widerrufen werden oder ihre Wirksamkeit</w:t>
      </w:r>
      <w:r w:rsidRPr="00673F80">
        <w:rPr>
          <w:spacing w:val="-11"/>
        </w:rPr>
        <w:t xml:space="preserve"> </w:t>
      </w:r>
      <w:r w:rsidRPr="00673F80">
        <w:t>verlieren.</w:t>
      </w:r>
    </w:p>
    <w:p w14:paraId="290D4A18" w14:textId="77777777" w:rsidR="00E85C22" w:rsidRDefault="00E85C22">
      <w:pPr>
        <w:pStyle w:val="Textkrper"/>
        <w:rPr>
          <w:sz w:val="24"/>
        </w:rPr>
      </w:pPr>
    </w:p>
    <w:p w14:paraId="1D6739AF" w14:textId="567953E3" w:rsidR="00E85C22" w:rsidRPr="00673F80" w:rsidRDefault="00CC6B30">
      <w:pPr>
        <w:pStyle w:val="Listenabsatz"/>
        <w:numPr>
          <w:ilvl w:val="1"/>
          <w:numId w:val="4"/>
        </w:numPr>
        <w:tabs>
          <w:tab w:val="left" w:pos="680"/>
        </w:tabs>
        <w:spacing w:before="160"/>
        <w:ind w:left="679" w:right="108" w:hanging="567"/>
      </w:pPr>
      <w:r w:rsidRPr="00673F80">
        <w:t>Nach Widerruf der Zustimmung und bei Beendigung des Vertrages hat d</w:t>
      </w:r>
      <w:r w:rsidR="001B176B">
        <w:t>ie</w:t>
      </w:r>
      <w:r w:rsidRPr="00673F80">
        <w:t xml:space="preserve"> Nutzungs- berechtigte unverzüglich die Einrichtung zu entfernen und den ursprünglichen Zustand wiederherzustellen. Die Straßenverwaltung kann beim Widerruf und bei der Beendigung des Vertrages</w:t>
      </w:r>
      <w:r w:rsidRPr="00673F80">
        <w:rPr>
          <w:spacing w:val="-8"/>
        </w:rPr>
        <w:t xml:space="preserve"> </w:t>
      </w:r>
      <w:r w:rsidRPr="00673F80">
        <w:t>von</w:t>
      </w:r>
      <w:r w:rsidRPr="00673F80">
        <w:rPr>
          <w:spacing w:val="-9"/>
        </w:rPr>
        <w:t xml:space="preserve"> </w:t>
      </w:r>
      <w:r w:rsidRPr="00673F80">
        <w:t>der</w:t>
      </w:r>
      <w:r w:rsidRPr="00673F80">
        <w:rPr>
          <w:spacing w:val="-8"/>
        </w:rPr>
        <w:t xml:space="preserve"> </w:t>
      </w:r>
      <w:r w:rsidRPr="00673F80">
        <w:t>Entfernung</w:t>
      </w:r>
      <w:r w:rsidRPr="00673F80">
        <w:rPr>
          <w:spacing w:val="-9"/>
        </w:rPr>
        <w:t xml:space="preserve"> </w:t>
      </w:r>
      <w:r w:rsidRPr="00673F80">
        <w:t>der</w:t>
      </w:r>
      <w:r w:rsidRPr="00673F80">
        <w:rPr>
          <w:spacing w:val="-8"/>
        </w:rPr>
        <w:t xml:space="preserve"> </w:t>
      </w:r>
      <w:r w:rsidRPr="00673F80">
        <w:t>Einrichtung</w:t>
      </w:r>
      <w:r w:rsidRPr="00673F80">
        <w:rPr>
          <w:spacing w:val="-11"/>
        </w:rPr>
        <w:t xml:space="preserve"> </w:t>
      </w:r>
      <w:r w:rsidRPr="00673F80">
        <w:t>absehen,</w:t>
      </w:r>
      <w:r w:rsidRPr="00673F80">
        <w:rPr>
          <w:spacing w:val="-8"/>
        </w:rPr>
        <w:t xml:space="preserve"> </w:t>
      </w:r>
      <w:r w:rsidRPr="00673F80">
        <w:t>wenn</w:t>
      </w:r>
      <w:r w:rsidRPr="00673F80">
        <w:rPr>
          <w:spacing w:val="-9"/>
        </w:rPr>
        <w:t xml:space="preserve"> </w:t>
      </w:r>
      <w:r w:rsidRPr="00673F80">
        <w:t>keine</w:t>
      </w:r>
      <w:r w:rsidRPr="00673F80">
        <w:rPr>
          <w:spacing w:val="-9"/>
        </w:rPr>
        <w:t xml:space="preserve"> </w:t>
      </w:r>
      <w:r w:rsidRPr="00673F80">
        <w:t>Beeinträchtigungen</w:t>
      </w:r>
      <w:r w:rsidRPr="00673F80">
        <w:rPr>
          <w:spacing w:val="-6"/>
        </w:rPr>
        <w:t xml:space="preserve"> </w:t>
      </w:r>
      <w:r w:rsidRPr="00673F80">
        <w:t>durch</w:t>
      </w:r>
    </w:p>
    <w:p w14:paraId="1C1C9DDB" w14:textId="2B5675D8" w:rsidR="00E85C22" w:rsidRPr="00673F80" w:rsidRDefault="00E85C22">
      <w:pPr>
        <w:jc w:val="both"/>
        <w:sectPr w:rsidR="00E85C22" w:rsidRPr="00673F80">
          <w:pgSz w:w="11910" w:h="16840"/>
          <w:pgMar w:top="760" w:right="1020" w:bottom="880" w:left="1020" w:header="0" w:footer="649" w:gutter="0"/>
          <w:cols w:space="720"/>
        </w:sectPr>
      </w:pPr>
    </w:p>
    <w:p w14:paraId="10E0A5A4" w14:textId="589B1DFD" w:rsidR="00E85C22" w:rsidRDefault="00CC6B30">
      <w:pPr>
        <w:pStyle w:val="Textkrper"/>
        <w:spacing w:before="73"/>
        <w:ind w:left="679" w:right="112"/>
        <w:jc w:val="both"/>
      </w:pPr>
      <w:r w:rsidRPr="00673F80">
        <w:lastRenderedPageBreak/>
        <w:t>die Belassung der Einrichtung zu erwarten sind. Die Kosten sind gemäß § 7 Abs. 3 des OÖ. Straßengesetzes 1991 vo</w:t>
      </w:r>
      <w:r w:rsidR="001B176B">
        <w:t>n der</w:t>
      </w:r>
      <w:r w:rsidRPr="00673F80">
        <w:t xml:space="preserve"> Nutzungsberechtigten zu tragen. Das Recht der Behörde, die Beseitigung gemäß § 7 Abs. 6 des OÖ. Straßengesetzes 1991 aufzutragen, bleibt unberührt.</w:t>
      </w:r>
    </w:p>
    <w:p w14:paraId="153F3835" w14:textId="1D6D1A43" w:rsidR="00E85C22" w:rsidRDefault="00E85C22">
      <w:pPr>
        <w:pStyle w:val="Textkrper"/>
        <w:rPr>
          <w:sz w:val="24"/>
        </w:rPr>
      </w:pPr>
    </w:p>
    <w:p w14:paraId="355C0280" w14:textId="77777777" w:rsidR="00E85C22" w:rsidRDefault="00E85C22">
      <w:pPr>
        <w:pStyle w:val="Textkrper"/>
        <w:rPr>
          <w:sz w:val="24"/>
        </w:rPr>
      </w:pPr>
    </w:p>
    <w:p w14:paraId="25D8B9A6" w14:textId="77777777" w:rsidR="00E85C22" w:rsidRPr="003A01F6" w:rsidRDefault="00CC6B30">
      <w:pPr>
        <w:pStyle w:val="berschrift1"/>
        <w:numPr>
          <w:ilvl w:val="0"/>
          <w:numId w:val="4"/>
        </w:numPr>
        <w:tabs>
          <w:tab w:val="left" w:pos="679"/>
          <w:tab w:val="left" w:pos="680"/>
        </w:tabs>
        <w:spacing w:before="1"/>
      </w:pPr>
      <w:r w:rsidRPr="003A01F6">
        <w:t>Rechtsnachfolge</w:t>
      </w:r>
    </w:p>
    <w:p w14:paraId="0656E448" w14:textId="77777777" w:rsidR="00E85C22" w:rsidRPr="003A01F6" w:rsidRDefault="00E85C22">
      <w:pPr>
        <w:pStyle w:val="Textkrper"/>
        <w:spacing w:before="10"/>
        <w:rPr>
          <w:b/>
          <w:sz w:val="21"/>
        </w:rPr>
      </w:pPr>
    </w:p>
    <w:p w14:paraId="4E8062DD" w14:textId="7E632B3B" w:rsidR="00E85C22" w:rsidRPr="003A01F6" w:rsidRDefault="00CC6B30">
      <w:pPr>
        <w:pStyle w:val="Listenabsatz"/>
        <w:numPr>
          <w:ilvl w:val="1"/>
          <w:numId w:val="4"/>
        </w:numPr>
        <w:tabs>
          <w:tab w:val="left" w:pos="680"/>
        </w:tabs>
        <w:ind w:left="679" w:right="113" w:hanging="567"/>
      </w:pPr>
      <w:r w:rsidRPr="003A01F6">
        <w:t>Dieser Vertrag geht auf Seiten de</w:t>
      </w:r>
      <w:r w:rsidR="00E800A0" w:rsidRPr="003A01F6">
        <w:t>r</w:t>
      </w:r>
      <w:r w:rsidRPr="003A01F6">
        <w:t xml:space="preserve"> Nutzungsberechtigten auf Rechtsnachfolger in der Verfügungsmacht der Einrichtung über, sofern der Rechtsnachfolger sämtliche in diesem Vertrag vereinbarten Pflichten vollinhaltlich übernimmt. D</w:t>
      </w:r>
      <w:r w:rsidR="00E800A0" w:rsidRPr="003A01F6">
        <w:t>ie</w:t>
      </w:r>
      <w:r w:rsidRPr="003A01F6">
        <w:t xml:space="preserve"> Nutzungsberechtigte ist verpflichtet, einen allfälligen Rechtsnachfolger nachweislich über diesen Vertrag in Kenntnis zu setzen und die in diesem Vertrag vereinbarten Pflichten auf den Rechtsnachfolger zu überbinden.</w:t>
      </w:r>
    </w:p>
    <w:p w14:paraId="2E5DA7C8" w14:textId="77777777" w:rsidR="00E85C22" w:rsidRPr="003A01F6" w:rsidRDefault="00E85C22">
      <w:pPr>
        <w:pStyle w:val="Textkrper"/>
        <w:spacing w:before="11"/>
        <w:rPr>
          <w:sz w:val="29"/>
        </w:rPr>
      </w:pPr>
    </w:p>
    <w:p w14:paraId="59FA61EC" w14:textId="61606DA5" w:rsidR="00E85C22" w:rsidRPr="003A01F6" w:rsidRDefault="00E800A0">
      <w:pPr>
        <w:pStyle w:val="Listenabsatz"/>
        <w:numPr>
          <w:ilvl w:val="1"/>
          <w:numId w:val="4"/>
        </w:numPr>
        <w:tabs>
          <w:tab w:val="left" w:pos="680"/>
        </w:tabs>
        <w:ind w:left="679" w:right="107" w:hanging="567"/>
      </w:pPr>
      <w:r w:rsidRPr="003A01F6">
        <w:t xml:space="preserve">Die </w:t>
      </w:r>
      <w:r w:rsidR="00CC6B30" w:rsidRPr="003A01F6">
        <w:t>Nutzungsberechtigte hat die Straßenverwaltung über jede Rechtsnachfolge unverzüglich schriftlich zu informieren. Der Rechtsnachfolger hat unverzüglich gegenüber der Straßenverwaltung zu bestätigen, dass er in diesem Vertrag anstelle de</w:t>
      </w:r>
      <w:r w:rsidRPr="003A01F6">
        <w:t>r</w:t>
      </w:r>
      <w:r w:rsidR="00CC6B30" w:rsidRPr="003A01F6">
        <w:t xml:space="preserve"> Nutzungsberechtigten eingetreten</w:t>
      </w:r>
      <w:r w:rsidR="00CC6B30" w:rsidRPr="003A01F6">
        <w:rPr>
          <w:spacing w:val="-2"/>
        </w:rPr>
        <w:t xml:space="preserve"> </w:t>
      </w:r>
      <w:r w:rsidR="00CC6B30" w:rsidRPr="003A01F6">
        <w:t>ist.</w:t>
      </w:r>
    </w:p>
    <w:p w14:paraId="758B7266" w14:textId="77777777" w:rsidR="00E85C22" w:rsidRPr="003A01F6" w:rsidRDefault="00E85C22">
      <w:pPr>
        <w:pStyle w:val="Textkrper"/>
      </w:pPr>
    </w:p>
    <w:p w14:paraId="01B0A0D4" w14:textId="4B5B3B04" w:rsidR="00E85C22" w:rsidRPr="003A01F6" w:rsidRDefault="00CC6B30">
      <w:pPr>
        <w:pStyle w:val="Listenabsatz"/>
        <w:numPr>
          <w:ilvl w:val="1"/>
          <w:numId w:val="4"/>
        </w:numPr>
        <w:tabs>
          <w:tab w:val="left" w:pos="680"/>
        </w:tabs>
        <w:ind w:left="679" w:right="108" w:hanging="567"/>
      </w:pPr>
      <w:r w:rsidRPr="003A01F6">
        <w:t>Solange der Straßenverwaltung keine Mitteilung über eine Rechtsnachfolge zugeht, kann sie ohne weiteres davon ausgehen, dass keine Rechtsnachfolge vorliegt. Die Straßenverwaltung kann</w:t>
      </w:r>
      <w:r w:rsidRPr="003A01F6">
        <w:rPr>
          <w:spacing w:val="-12"/>
        </w:rPr>
        <w:t xml:space="preserve"> </w:t>
      </w:r>
      <w:r w:rsidRPr="003A01F6">
        <w:t>alle</w:t>
      </w:r>
      <w:r w:rsidRPr="003A01F6">
        <w:rPr>
          <w:spacing w:val="-12"/>
        </w:rPr>
        <w:t xml:space="preserve"> </w:t>
      </w:r>
      <w:r w:rsidRPr="003A01F6">
        <w:t>diesen</w:t>
      </w:r>
      <w:r w:rsidRPr="003A01F6">
        <w:rPr>
          <w:spacing w:val="-15"/>
        </w:rPr>
        <w:t xml:space="preserve"> </w:t>
      </w:r>
      <w:r w:rsidRPr="003A01F6">
        <w:t>Vertrag</w:t>
      </w:r>
      <w:r w:rsidRPr="003A01F6">
        <w:rPr>
          <w:spacing w:val="-17"/>
        </w:rPr>
        <w:t xml:space="preserve"> </w:t>
      </w:r>
      <w:r w:rsidRPr="003A01F6">
        <w:t>betreffenden</w:t>
      </w:r>
      <w:r w:rsidRPr="003A01F6">
        <w:rPr>
          <w:spacing w:val="-15"/>
        </w:rPr>
        <w:t xml:space="preserve"> </w:t>
      </w:r>
      <w:r w:rsidRPr="003A01F6">
        <w:t>Erklärungen</w:t>
      </w:r>
      <w:r w:rsidRPr="003A01F6">
        <w:rPr>
          <w:spacing w:val="-12"/>
        </w:rPr>
        <w:t xml:space="preserve"> </w:t>
      </w:r>
      <w:r w:rsidRPr="003A01F6">
        <w:t>und</w:t>
      </w:r>
      <w:r w:rsidRPr="003A01F6">
        <w:rPr>
          <w:spacing w:val="-15"/>
        </w:rPr>
        <w:t xml:space="preserve"> </w:t>
      </w:r>
      <w:r w:rsidRPr="003A01F6">
        <w:t>Mitteilungen,</w:t>
      </w:r>
      <w:r w:rsidRPr="003A01F6">
        <w:rPr>
          <w:spacing w:val="-11"/>
        </w:rPr>
        <w:t xml:space="preserve"> </w:t>
      </w:r>
      <w:r w:rsidRPr="003A01F6">
        <w:t>insbesondere</w:t>
      </w:r>
      <w:r w:rsidRPr="003A01F6">
        <w:rPr>
          <w:spacing w:val="-12"/>
        </w:rPr>
        <w:t xml:space="preserve"> </w:t>
      </w:r>
      <w:r w:rsidRPr="003A01F6">
        <w:t>auch</w:t>
      </w:r>
      <w:r w:rsidRPr="003A01F6">
        <w:rPr>
          <w:spacing w:val="-12"/>
        </w:rPr>
        <w:t xml:space="preserve"> </w:t>
      </w:r>
      <w:r w:rsidRPr="003A01F6">
        <w:t>einen Widerruf, auch mit Wirkung für einen allfälligen Rechtsnachfolger de</w:t>
      </w:r>
      <w:r w:rsidR="00E800A0" w:rsidRPr="003A01F6">
        <w:t>r</w:t>
      </w:r>
      <w:r w:rsidRPr="003A01F6">
        <w:t xml:space="preserve"> Nutzungsberechtigten zustellen.</w:t>
      </w:r>
    </w:p>
    <w:p w14:paraId="70169C89" w14:textId="77777777" w:rsidR="00E85C22" w:rsidRPr="003A01F6" w:rsidRDefault="00E85C22">
      <w:pPr>
        <w:pStyle w:val="Textkrper"/>
        <w:spacing w:before="1"/>
      </w:pPr>
    </w:p>
    <w:p w14:paraId="2E802477" w14:textId="7D282E3C" w:rsidR="00E85C22" w:rsidRPr="003A01F6" w:rsidRDefault="00CC6B30">
      <w:pPr>
        <w:pStyle w:val="Listenabsatz"/>
        <w:numPr>
          <w:ilvl w:val="1"/>
          <w:numId w:val="4"/>
        </w:numPr>
        <w:tabs>
          <w:tab w:val="left" w:pos="680"/>
        </w:tabs>
        <w:spacing w:before="1"/>
        <w:ind w:left="679" w:right="105" w:hanging="567"/>
      </w:pPr>
      <w:r w:rsidRPr="003A01F6">
        <w:t>Die Straßenverwaltung nimmt zur Kenntnis, dass d</w:t>
      </w:r>
      <w:r w:rsidR="00E800A0" w:rsidRPr="003A01F6">
        <w:t>ie</w:t>
      </w:r>
      <w:r w:rsidRPr="003A01F6">
        <w:t xml:space="preserve"> Nutzungsberechtigte Dritten Nutzungs- rechte oder Mitnutzungsrechte an seinen Einrichtungen einräumen kann. Durch eine solche Einräumung von Nutzungsrechten tritt keine Rechtsnachfolge auf Seiten de</w:t>
      </w:r>
      <w:r w:rsidR="00E800A0" w:rsidRPr="003A01F6">
        <w:t>r</w:t>
      </w:r>
      <w:r w:rsidRPr="003A01F6">
        <w:t xml:space="preserve"> Nutzungs- berechtigten ein. D</w:t>
      </w:r>
      <w:r w:rsidR="00E800A0" w:rsidRPr="003A01F6">
        <w:t>ie</w:t>
      </w:r>
      <w:r w:rsidRPr="003A01F6">
        <w:t xml:space="preserve"> Nutzungsberechtigte ist nicht verpflichtet, eine eingeräumte Nutzung oder Mitbenutzung </w:t>
      </w:r>
      <w:r w:rsidR="00E800A0" w:rsidRPr="003A01F6">
        <w:t xml:space="preserve">ihrer </w:t>
      </w:r>
      <w:r w:rsidRPr="003A01F6">
        <w:t>Einrichtungen der Straßenverwaltung</w:t>
      </w:r>
      <w:r w:rsidRPr="003A01F6">
        <w:rPr>
          <w:spacing w:val="-6"/>
        </w:rPr>
        <w:t xml:space="preserve"> </w:t>
      </w:r>
      <w:r w:rsidRPr="003A01F6">
        <w:t>anzuzeigen.</w:t>
      </w:r>
    </w:p>
    <w:p w14:paraId="0503BAFB" w14:textId="4A6813E9" w:rsidR="00E85C22" w:rsidRDefault="00E85C22">
      <w:pPr>
        <w:pStyle w:val="Textkrper"/>
        <w:rPr>
          <w:sz w:val="24"/>
        </w:rPr>
      </w:pPr>
    </w:p>
    <w:p w14:paraId="15D0A245" w14:textId="77777777" w:rsidR="001B176B" w:rsidRDefault="001B176B">
      <w:pPr>
        <w:pStyle w:val="Textkrper"/>
        <w:rPr>
          <w:sz w:val="24"/>
        </w:rPr>
      </w:pPr>
    </w:p>
    <w:p w14:paraId="7B28E92D" w14:textId="77777777" w:rsidR="00E85C22" w:rsidRDefault="00CC6B30">
      <w:pPr>
        <w:pStyle w:val="berschrift1"/>
        <w:numPr>
          <w:ilvl w:val="0"/>
          <w:numId w:val="4"/>
        </w:numPr>
        <w:tabs>
          <w:tab w:val="left" w:pos="679"/>
          <w:tab w:val="left" w:pos="680"/>
        </w:tabs>
        <w:spacing w:before="185"/>
      </w:pPr>
      <w:r>
        <w:t>Schlussbestimmungen</w:t>
      </w:r>
    </w:p>
    <w:p w14:paraId="6B8653D0" w14:textId="77777777" w:rsidR="00E85C22" w:rsidRDefault="00E85C22">
      <w:pPr>
        <w:pStyle w:val="Textkrper"/>
        <w:rPr>
          <w:b/>
          <w:sz w:val="24"/>
        </w:rPr>
      </w:pPr>
    </w:p>
    <w:p w14:paraId="1B4A4521" w14:textId="77777777" w:rsidR="00E85C22" w:rsidRPr="003A01F6" w:rsidRDefault="00CC6B30">
      <w:pPr>
        <w:pStyle w:val="Listenabsatz"/>
        <w:numPr>
          <w:ilvl w:val="1"/>
          <w:numId w:val="4"/>
        </w:numPr>
        <w:tabs>
          <w:tab w:val="left" w:pos="680"/>
        </w:tabs>
        <w:ind w:left="679" w:right="111" w:hanging="567"/>
      </w:pPr>
      <w:r w:rsidRPr="003A01F6">
        <w:t>Änderungen und Ergänzungen dieses Vertrages bedürfen zu ihrer Rechtswirksamkeit der Schriftform. Dies gilt auch für ein Abgehen vom Schriftformerfordernis. Mündliche Nebenabreden bestehen</w:t>
      </w:r>
      <w:r w:rsidRPr="003A01F6">
        <w:rPr>
          <w:spacing w:val="-3"/>
        </w:rPr>
        <w:t xml:space="preserve"> </w:t>
      </w:r>
      <w:r w:rsidRPr="003A01F6">
        <w:t>nicht.</w:t>
      </w:r>
    </w:p>
    <w:p w14:paraId="5079D489" w14:textId="00AA02AF" w:rsidR="00E85C22" w:rsidRPr="003A01F6" w:rsidRDefault="00E85C22">
      <w:pPr>
        <w:pStyle w:val="Textkrper"/>
        <w:spacing w:before="10"/>
        <w:rPr>
          <w:sz w:val="21"/>
        </w:rPr>
      </w:pPr>
    </w:p>
    <w:p w14:paraId="6CDB5E6A" w14:textId="77777777" w:rsidR="00E85C22" w:rsidRPr="003A01F6" w:rsidRDefault="00CC6B30">
      <w:pPr>
        <w:pStyle w:val="Listenabsatz"/>
        <w:numPr>
          <w:ilvl w:val="1"/>
          <w:numId w:val="4"/>
        </w:numPr>
        <w:tabs>
          <w:tab w:val="left" w:pos="680"/>
        </w:tabs>
        <w:ind w:left="679" w:right="114" w:hanging="567"/>
      </w:pPr>
      <w:r w:rsidRPr="003A01F6">
        <w:t>Sollte eine Bestimmung dieses Vertrages unwirksam sein oder werden, wird dadurch die Wirksamkeit der übrigen Bestimmungen nicht berührt. Die Vertragsparteien verpflichten sich, die</w:t>
      </w:r>
      <w:r w:rsidRPr="003A01F6">
        <w:rPr>
          <w:spacing w:val="-11"/>
        </w:rPr>
        <w:t xml:space="preserve"> </w:t>
      </w:r>
      <w:r w:rsidRPr="003A01F6">
        <w:t>unwirksame</w:t>
      </w:r>
      <w:r w:rsidRPr="003A01F6">
        <w:rPr>
          <w:spacing w:val="-11"/>
        </w:rPr>
        <w:t xml:space="preserve"> </w:t>
      </w:r>
      <w:r w:rsidRPr="003A01F6">
        <w:t>Bestimmung</w:t>
      </w:r>
      <w:r w:rsidRPr="003A01F6">
        <w:rPr>
          <w:spacing w:val="-11"/>
        </w:rPr>
        <w:t xml:space="preserve"> </w:t>
      </w:r>
      <w:r w:rsidRPr="003A01F6">
        <w:t>durch</w:t>
      </w:r>
      <w:r w:rsidRPr="003A01F6">
        <w:rPr>
          <w:spacing w:val="-11"/>
        </w:rPr>
        <w:t xml:space="preserve"> </w:t>
      </w:r>
      <w:r w:rsidRPr="003A01F6">
        <w:t>eine</w:t>
      </w:r>
      <w:r w:rsidRPr="003A01F6">
        <w:rPr>
          <w:spacing w:val="-12"/>
        </w:rPr>
        <w:t xml:space="preserve"> </w:t>
      </w:r>
      <w:r w:rsidRPr="003A01F6">
        <w:t>wirksame</w:t>
      </w:r>
      <w:r w:rsidRPr="003A01F6">
        <w:rPr>
          <w:spacing w:val="-14"/>
        </w:rPr>
        <w:t xml:space="preserve"> </w:t>
      </w:r>
      <w:r w:rsidRPr="003A01F6">
        <w:t>Bestimmung</w:t>
      </w:r>
      <w:r w:rsidRPr="003A01F6">
        <w:rPr>
          <w:spacing w:val="-11"/>
        </w:rPr>
        <w:t xml:space="preserve"> </w:t>
      </w:r>
      <w:r w:rsidRPr="003A01F6">
        <w:t>zu</w:t>
      </w:r>
      <w:r w:rsidRPr="003A01F6">
        <w:rPr>
          <w:spacing w:val="-13"/>
        </w:rPr>
        <w:t xml:space="preserve"> </w:t>
      </w:r>
      <w:r w:rsidRPr="003A01F6">
        <w:t>ersetzen,</w:t>
      </w:r>
      <w:r w:rsidRPr="003A01F6">
        <w:rPr>
          <w:spacing w:val="-10"/>
        </w:rPr>
        <w:t xml:space="preserve"> </w:t>
      </w:r>
      <w:r w:rsidRPr="003A01F6">
        <w:t>welche</w:t>
      </w:r>
      <w:r w:rsidRPr="003A01F6">
        <w:rPr>
          <w:spacing w:val="-12"/>
        </w:rPr>
        <w:t xml:space="preserve"> </w:t>
      </w:r>
      <w:r w:rsidRPr="003A01F6">
        <w:t>dem</w:t>
      </w:r>
      <w:r w:rsidRPr="003A01F6">
        <w:rPr>
          <w:spacing w:val="-12"/>
        </w:rPr>
        <w:t xml:space="preserve"> </w:t>
      </w:r>
      <w:r w:rsidRPr="003A01F6">
        <w:t>Sinn und Zweck der unwirksamen Bestimmung am ehesten</w:t>
      </w:r>
      <w:r w:rsidRPr="003A01F6">
        <w:rPr>
          <w:spacing w:val="-1"/>
        </w:rPr>
        <w:t xml:space="preserve"> </w:t>
      </w:r>
      <w:r w:rsidRPr="003A01F6">
        <w:t>entspricht.</w:t>
      </w:r>
    </w:p>
    <w:p w14:paraId="36C1EFC3" w14:textId="77777777" w:rsidR="00E85C22" w:rsidRPr="003A01F6" w:rsidRDefault="00E85C22">
      <w:pPr>
        <w:pStyle w:val="Textkrper"/>
        <w:spacing w:before="1"/>
      </w:pPr>
    </w:p>
    <w:p w14:paraId="4917CB01" w14:textId="77777777" w:rsidR="00E85C22" w:rsidRPr="003A01F6" w:rsidRDefault="00CC6B30">
      <w:pPr>
        <w:pStyle w:val="Listenabsatz"/>
        <w:numPr>
          <w:ilvl w:val="1"/>
          <w:numId w:val="4"/>
        </w:numPr>
        <w:tabs>
          <w:tab w:val="left" w:pos="680"/>
        </w:tabs>
        <w:ind w:left="679" w:right="112" w:hanging="567"/>
      </w:pPr>
      <w:r w:rsidRPr="003A01F6">
        <w:t>Dieser Vertrag wird in zwei Ausfertigungen errichtet, von denen jeder Vertragsteil eine Ausfertigung</w:t>
      </w:r>
      <w:r w:rsidRPr="003A01F6">
        <w:rPr>
          <w:spacing w:val="-1"/>
        </w:rPr>
        <w:t xml:space="preserve"> </w:t>
      </w:r>
      <w:r w:rsidRPr="003A01F6">
        <w:t>erhält.</w:t>
      </w:r>
    </w:p>
    <w:p w14:paraId="30D3C3ED" w14:textId="77777777" w:rsidR="00E85C22" w:rsidRPr="003A01F6" w:rsidRDefault="00E85C22">
      <w:pPr>
        <w:pStyle w:val="Textkrper"/>
        <w:spacing w:before="1"/>
        <w:rPr>
          <w:sz w:val="30"/>
        </w:rPr>
      </w:pPr>
    </w:p>
    <w:p w14:paraId="4710176A" w14:textId="53015858" w:rsidR="00E85C22" w:rsidRPr="003A01F6" w:rsidRDefault="00CC6B30">
      <w:pPr>
        <w:pStyle w:val="Listenabsatz"/>
        <w:numPr>
          <w:ilvl w:val="1"/>
          <w:numId w:val="4"/>
        </w:numPr>
        <w:tabs>
          <w:tab w:val="left" w:pos="680"/>
        </w:tabs>
        <w:ind w:left="679" w:right="108" w:hanging="567"/>
      </w:pPr>
      <w:r w:rsidRPr="003A01F6">
        <w:t xml:space="preserve">Für alle Streitigkeiten aus diesem Vertrag wird der Gerichtsstand des für die </w:t>
      </w:r>
      <w:r w:rsidR="00E800A0" w:rsidRPr="003A01F6">
        <w:t>Straßenverwaltung</w:t>
      </w:r>
      <w:r w:rsidR="00E800A0" w:rsidRPr="003A01F6">
        <w:rPr>
          <w:b/>
          <w:i/>
        </w:rPr>
        <w:t xml:space="preserve"> </w:t>
      </w:r>
      <w:r w:rsidRPr="003A01F6">
        <w:t>örtlich und sachlich zuständigen Gerichts</w:t>
      </w:r>
      <w:r w:rsidRPr="003A01F6">
        <w:rPr>
          <w:spacing w:val="-2"/>
        </w:rPr>
        <w:t xml:space="preserve"> </w:t>
      </w:r>
      <w:r w:rsidRPr="003A01F6">
        <w:t>vereinbart.</w:t>
      </w:r>
    </w:p>
    <w:p w14:paraId="4F5F1FD0" w14:textId="77777777" w:rsidR="00E85C22" w:rsidRPr="003A01F6" w:rsidRDefault="00E85C22">
      <w:pPr>
        <w:pStyle w:val="Textkrper"/>
        <w:spacing w:before="11"/>
        <w:rPr>
          <w:sz w:val="21"/>
        </w:rPr>
      </w:pPr>
    </w:p>
    <w:p w14:paraId="0F545465" w14:textId="77777777" w:rsidR="00E85C22" w:rsidRPr="003A01F6" w:rsidRDefault="00CC6B30">
      <w:pPr>
        <w:pStyle w:val="Listenabsatz"/>
        <w:numPr>
          <w:ilvl w:val="1"/>
          <w:numId w:val="4"/>
        </w:numPr>
        <w:tabs>
          <w:tab w:val="left" w:pos="680"/>
        </w:tabs>
        <w:ind w:left="679" w:right="112" w:hanging="567"/>
      </w:pPr>
      <w:r w:rsidRPr="003A01F6">
        <w:t>Soweit in diesem Vertrag auf das OÖ. Straßengesetz 1991 verwiesen wird, beziehen sich die Verweise auf die im Zeitpunkt des Vertragsabschlusses geltenden Fassung. Im Falle einer Änderung</w:t>
      </w:r>
      <w:r w:rsidRPr="003A01F6">
        <w:rPr>
          <w:spacing w:val="-15"/>
        </w:rPr>
        <w:t xml:space="preserve"> </w:t>
      </w:r>
      <w:r w:rsidRPr="003A01F6">
        <w:t>der</w:t>
      </w:r>
      <w:r w:rsidRPr="003A01F6">
        <w:rPr>
          <w:spacing w:val="-14"/>
        </w:rPr>
        <w:t xml:space="preserve"> </w:t>
      </w:r>
      <w:r w:rsidRPr="003A01F6">
        <w:t>betreffenden</w:t>
      </w:r>
      <w:r w:rsidRPr="003A01F6">
        <w:rPr>
          <w:spacing w:val="-15"/>
        </w:rPr>
        <w:t xml:space="preserve"> </w:t>
      </w:r>
      <w:r w:rsidRPr="003A01F6">
        <w:t>Bestimmungen</w:t>
      </w:r>
      <w:r w:rsidRPr="003A01F6">
        <w:rPr>
          <w:spacing w:val="-16"/>
        </w:rPr>
        <w:t xml:space="preserve"> </w:t>
      </w:r>
      <w:r w:rsidRPr="003A01F6">
        <w:t>des</w:t>
      </w:r>
      <w:r w:rsidRPr="003A01F6">
        <w:rPr>
          <w:spacing w:val="-18"/>
        </w:rPr>
        <w:t xml:space="preserve"> </w:t>
      </w:r>
      <w:r w:rsidRPr="003A01F6">
        <w:t>OÖ.</w:t>
      </w:r>
      <w:r w:rsidRPr="003A01F6">
        <w:rPr>
          <w:spacing w:val="-16"/>
        </w:rPr>
        <w:t xml:space="preserve"> </w:t>
      </w:r>
      <w:r w:rsidRPr="003A01F6">
        <w:t>Straßengesetzes</w:t>
      </w:r>
      <w:r w:rsidRPr="003A01F6">
        <w:rPr>
          <w:spacing w:val="-16"/>
        </w:rPr>
        <w:t xml:space="preserve"> </w:t>
      </w:r>
      <w:r w:rsidRPr="003A01F6">
        <w:t>1991</w:t>
      </w:r>
      <w:r w:rsidRPr="003A01F6">
        <w:rPr>
          <w:spacing w:val="-14"/>
        </w:rPr>
        <w:t xml:space="preserve"> </w:t>
      </w:r>
      <w:r w:rsidRPr="003A01F6">
        <w:t>treten</w:t>
      </w:r>
      <w:r w:rsidRPr="003A01F6">
        <w:rPr>
          <w:spacing w:val="-16"/>
        </w:rPr>
        <w:t xml:space="preserve"> </w:t>
      </w:r>
      <w:r w:rsidRPr="003A01F6">
        <w:t>an</w:t>
      </w:r>
      <w:r w:rsidRPr="003A01F6">
        <w:rPr>
          <w:spacing w:val="-16"/>
        </w:rPr>
        <w:t xml:space="preserve"> </w:t>
      </w:r>
      <w:r w:rsidRPr="003A01F6">
        <w:t>die</w:t>
      </w:r>
      <w:r w:rsidRPr="003A01F6">
        <w:rPr>
          <w:spacing w:val="-14"/>
        </w:rPr>
        <w:t xml:space="preserve"> </w:t>
      </w:r>
      <w:r w:rsidRPr="003A01F6">
        <w:t>Stelle der im Vertrag angeführten Bestimmungen die entsprechenden</w:t>
      </w:r>
      <w:r w:rsidRPr="003A01F6">
        <w:rPr>
          <w:spacing w:val="-13"/>
        </w:rPr>
        <w:t xml:space="preserve"> </w:t>
      </w:r>
      <w:r w:rsidRPr="003A01F6">
        <w:t>Nachfolgebestimmungen.</w:t>
      </w:r>
    </w:p>
    <w:p w14:paraId="31365466" w14:textId="77777777" w:rsidR="00E85C22" w:rsidRPr="003A01F6" w:rsidRDefault="00E85C22">
      <w:pPr>
        <w:jc w:val="both"/>
        <w:sectPr w:rsidR="00E85C22" w:rsidRPr="003A01F6">
          <w:pgSz w:w="11910" w:h="16840"/>
          <w:pgMar w:top="760" w:right="1020" w:bottom="880" w:left="1020" w:header="0" w:footer="649" w:gutter="0"/>
          <w:cols w:space="720"/>
        </w:sectPr>
      </w:pPr>
    </w:p>
    <w:p w14:paraId="0C509F41" w14:textId="5FD084B3" w:rsidR="00E85C22" w:rsidRPr="003A01F6" w:rsidRDefault="00CC6B30">
      <w:pPr>
        <w:pStyle w:val="Listenabsatz"/>
        <w:numPr>
          <w:ilvl w:val="1"/>
          <w:numId w:val="4"/>
        </w:numPr>
        <w:tabs>
          <w:tab w:val="left" w:pos="680"/>
        </w:tabs>
        <w:spacing w:before="73"/>
        <w:ind w:left="679" w:right="108" w:hanging="567"/>
      </w:pPr>
      <w:r w:rsidRPr="003A01F6">
        <w:lastRenderedPageBreak/>
        <w:t>Die Vertragserrichtung erfolgt durch die Straßenverwaltung, de</w:t>
      </w:r>
      <w:r w:rsidR="00E800A0" w:rsidRPr="003A01F6">
        <w:t>r</w:t>
      </w:r>
      <w:r w:rsidRPr="003A01F6">
        <w:t xml:space="preserve"> Nutzungsberechtigten werden keine Vertragserrichtungskosten verrechnet. Die Kosten einer allfälligen rechtsfreundlichen Beratung und Vertretung trägt jeder Vertragsteil selbst. Im Übrigen trägt d</w:t>
      </w:r>
      <w:r w:rsidR="00E800A0" w:rsidRPr="003A01F6">
        <w:t>i</w:t>
      </w:r>
      <w:r w:rsidRPr="003A01F6">
        <w:t>e Nutzungsberechtigte alle mit der Errichtung und Durchführung dieses Vertrages verbundenen Kosten, Steuern und Gebühren. D</w:t>
      </w:r>
      <w:r w:rsidR="00E800A0" w:rsidRPr="003A01F6">
        <w:t>ie</w:t>
      </w:r>
      <w:r w:rsidRPr="003A01F6">
        <w:t xml:space="preserve"> Nutzungsberechtigte hält die Straßenverwaltung diesbezüglich schad- und klaglos. Die Vertragsparteien gehen übereinstimmend</w:t>
      </w:r>
      <w:r w:rsidRPr="003A01F6">
        <w:rPr>
          <w:spacing w:val="-10"/>
        </w:rPr>
        <w:t xml:space="preserve"> </w:t>
      </w:r>
      <w:r w:rsidRPr="003A01F6">
        <w:t>davon</w:t>
      </w:r>
      <w:r w:rsidRPr="003A01F6">
        <w:rPr>
          <w:spacing w:val="-13"/>
        </w:rPr>
        <w:t xml:space="preserve"> </w:t>
      </w:r>
      <w:r w:rsidRPr="003A01F6">
        <w:t>aus,</w:t>
      </w:r>
      <w:r w:rsidRPr="003A01F6">
        <w:rPr>
          <w:spacing w:val="-9"/>
        </w:rPr>
        <w:t xml:space="preserve"> </w:t>
      </w:r>
      <w:r w:rsidRPr="003A01F6">
        <w:t>dass</w:t>
      </w:r>
      <w:r w:rsidRPr="003A01F6">
        <w:rPr>
          <w:spacing w:val="-10"/>
        </w:rPr>
        <w:t xml:space="preserve"> </w:t>
      </w:r>
      <w:r w:rsidRPr="003A01F6">
        <w:t>dieser</w:t>
      </w:r>
      <w:r w:rsidRPr="003A01F6">
        <w:rPr>
          <w:spacing w:val="-11"/>
        </w:rPr>
        <w:t xml:space="preserve"> </w:t>
      </w:r>
      <w:r w:rsidRPr="003A01F6">
        <w:t>Vertrag</w:t>
      </w:r>
      <w:r w:rsidRPr="003A01F6">
        <w:rPr>
          <w:spacing w:val="-15"/>
        </w:rPr>
        <w:t xml:space="preserve"> </w:t>
      </w:r>
      <w:r w:rsidRPr="003A01F6">
        <w:t>keinen</w:t>
      </w:r>
      <w:r w:rsidRPr="003A01F6">
        <w:rPr>
          <w:spacing w:val="-10"/>
        </w:rPr>
        <w:t xml:space="preserve"> </w:t>
      </w:r>
      <w:r w:rsidRPr="003A01F6">
        <w:t>gebührenpflichtigen</w:t>
      </w:r>
      <w:r w:rsidRPr="003A01F6">
        <w:rPr>
          <w:spacing w:val="-11"/>
        </w:rPr>
        <w:t xml:space="preserve"> </w:t>
      </w:r>
      <w:r w:rsidRPr="003A01F6">
        <w:t>Bestandsvertrag darstellt.</w:t>
      </w:r>
    </w:p>
    <w:p w14:paraId="6F4BCD41" w14:textId="578BD274" w:rsidR="006C5004" w:rsidRDefault="006C5004" w:rsidP="006C5004">
      <w:pPr>
        <w:pStyle w:val="Textkrper"/>
        <w:tabs>
          <w:tab w:val="left" w:pos="1531"/>
        </w:tabs>
        <w:spacing w:before="207"/>
        <w:ind w:right="5678"/>
      </w:pPr>
    </w:p>
    <w:p w14:paraId="7B8CC1AD" w14:textId="7DCBC8F1" w:rsidR="006C5004" w:rsidRDefault="006C5004" w:rsidP="003A01F6">
      <w:pPr>
        <w:pStyle w:val="Textkrper"/>
        <w:tabs>
          <w:tab w:val="left" w:pos="1531"/>
        </w:tabs>
        <w:spacing w:before="207"/>
        <w:ind w:left="1440" w:right="5678" w:hanging="1328"/>
      </w:pPr>
      <w:r>
        <w:t xml:space="preserve">Anlage 1 </w:t>
      </w:r>
      <w:r>
        <w:tab/>
        <w:t>Technische Bestimmungen Elektrizitätsleitungsanlagen</w:t>
      </w:r>
    </w:p>
    <w:p w14:paraId="75C2BA68" w14:textId="2AF8DCDA" w:rsidR="007B25F1" w:rsidRPr="003A01F6" w:rsidRDefault="00CC6B30" w:rsidP="003A01F6">
      <w:pPr>
        <w:pStyle w:val="Textkrper"/>
        <w:tabs>
          <w:tab w:val="left" w:pos="1531"/>
        </w:tabs>
        <w:spacing w:before="207"/>
        <w:ind w:left="1440" w:right="5678" w:hanging="1328"/>
      </w:pPr>
      <w:r w:rsidRPr="003A01F6">
        <w:t>Anlage</w:t>
      </w:r>
      <w:r w:rsidRPr="003A01F6">
        <w:rPr>
          <w:spacing w:val="-1"/>
        </w:rPr>
        <w:t xml:space="preserve"> </w:t>
      </w:r>
      <w:r w:rsidR="006C5004">
        <w:t>2</w:t>
      </w:r>
      <w:r w:rsidRPr="003A01F6">
        <w:tab/>
        <w:t>Technische Bestimmungen</w:t>
      </w:r>
      <w:r w:rsidR="007B25F1" w:rsidRPr="003A01F6">
        <w:t xml:space="preserve"> </w:t>
      </w:r>
      <w:r w:rsidR="00507C50">
        <w:t>Gas</w:t>
      </w:r>
      <w:r w:rsidR="007B25F1" w:rsidRPr="003A01F6">
        <w:t>leitungsanlagen</w:t>
      </w:r>
    </w:p>
    <w:p w14:paraId="445CE304" w14:textId="4ADE02F4" w:rsidR="00E85C22" w:rsidRDefault="00E85C22">
      <w:pPr>
        <w:pStyle w:val="Textkrper"/>
        <w:tabs>
          <w:tab w:val="left" w:pos="1531"/>
        </w:tabs>
        <w:spacing w:before="207"/>
        <w:ind w:left="112" w:right="5678"/>
      </w:pPr>
    </w:p>
    <w:p w14:paraId="3A7DFA8D" w14:textId="77777777" w:rsidR="00E85C22" w:rsidRDefault="00E85C22">
      <w:pPr>
        <w:pStyle w:val="Textkrper"/>
        <w:rPr>
          <w:sz w:val="20"/>
        </w:rPr>
      </w:pPr>
    </w:p>
    <w:p w14:paraId="0E01D4DC" w14:textId="77777777" w:rsidR="00E85C22" w:rsidRDefault="00E85C22">
      <w:pPr>
        <w:pStyle w:val="Textkrper"/>
        <w:rPr>
          <w:sz w:val="20"/>
        </w:rPr>
      </w:pPr>
    </w:p>
    <w:p w14:paraId="774FA308" w14:textId="77777777" w:rsidR="00E85C22" w:rsidRDefault="00E85C22">
      <w:pPr>
        <w:pStyle w:val="Textkrper"/>
        <w:rPr>
          <w:sz w:val="20"/>
        </w:rPr>
      </w:pPr>
    </w:p>
    <w:p w14:paraId="452E6311" w14:textId="77777777" w:rsidR="00E85C22" w:rsidRDefault="00E85C22">
      <w:pPr>
        <w:pStyle w:val="Textkrper"/>
        <w:rPr>
          <w:sz w:val="20"/>
        </w:rPr>
      </w:pPr>
    </w:p>
    <w:p w14:paraId="1F9B5214" w14:textId="77777777" w:rsidR="00E85C22" w:rsidRDefault="00E85C22">
      <w:pPr>
        <w:pStyle w:val="Textkrper"/>
        <w:rPr>
          <w:sz w:val="20"/>
        </w:rPr>
      </w:pPr>
    </w:p>
    <w:p w14:paraId="16AFFEAF" w14:textId="50D5AC17" w:rsidR="00094A59" w:rsidRDefault="00094A59">
      <w:pPr>
        <w:pStyle w:val="Textkrper"/>
        <w:rPr>
          <w:sz w:val="20"/>
        </w:rPr>
      </w:pPr>
    </w:p>
    <w:p w14:paraId="2AEB991C" w14:textId="77777777" w:rsidR="00E85C22" w:rsidRDefault="00E85C22">
      <w:pPr>
        <w:pStyle w:val="Textkrper"/>
        <w:rPr>
          <w:sz w:val="20"/>
        </w:rPr>
      </w:pPr>
    </w:p>
    <w:p w14:paraId="2B5D9ADE" w14:textId="77777777" w:rsidR="00E85C22" w:rsidRDefault="00EE2A27">
      <w:pPr>
        <w:pStyle w:val="Textkrper"/>
        <w:spacing w:before="7"/>
        <w:rPr>
          <w:sz w:val="12"/>
        </w:rPr>
      </w:pPr>
      <w:r>
        <w:rPr>
          <w:noProof/>
          <w:lang w:bidi="ar-SA"/>
        </w:rPr>
        <mc:AlternateContent>
          <mc:Choice Requires="wps">
            <w:drawing>
              <wp:anchor distT="0" distB="0" distL="0" distR="0" simplePos="0" relativeHeight="1048" behindDoc="0" locked="0" layoutInCell="1" allowOverlap="1" wp14:anchorId="30B67B08" wp14:editId="639AAB2F">
                <wp:simplePos x="0" y="0"/>
                <wp:positionH relativeFrom="page">
                  <wp:posOffset>719455</wp:posOffset>
                </wp:positionH>
                <wp:positionV relativeFrom="paragraph">
                  <wp:posOffset>121920</wp:posOffset>
                </wp:positionV>
                <wp:extent cx="2880995" cy="0"/>
                <wp:effectExtent l="5080" t="12700" r="9525" b="6350"/>
                <wp:wrapTopAndBottom/>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099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221AA" id="Line 5"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9.6pt" to="283.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cKr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" strokeweight=".72pt">
                <w10:wrap type="topAndBottom" anchorx="page"/>
              </v:line>
            </w:pict>
          </mc:Fallback>
        </mc:AlternateContent>
      </w:r>
      <w:r>
        <w:rPr>
          <w:noProof/>
          <w:lang w:bidi="ar-SA"/>
        </w:rPr>
        <mc:AlternateContent>
          <mc:Choice Requires="wps">
            <w:drawing>
              <wp:anchor distT="0" distB="0" distL="0" distR="0" simplePos="0" relativeHeight="1072" behindDoc="0" locked="0" layoutInCell="1" allowOverlap="1" wp14:anchorId="3FA61CA4" wp14:editId="62A58F00">
                <wp:simplePos x="0" y="0"/>
                <wp:positionH relativeFrom="page">
                  <wp:posOffset>4050030</wp:posOffset>
                </wp:positionH>
                <wp:positionV relativeFrom="paragraph">
                  <wp:posOffset>121920</wp:posOffset>
                </wp:positionV>
                <wp:extent cx="2522855" cy="0"/>
                <wp:effectExtent l="11430" t="12700" r="8890" b="6350"/>
                <wp:wrapTopAndBottom/>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285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8DABF" id="Line 4"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8.9pt,9.6pt" to="517.5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yO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" strokeweight=".72pt">
                <w10:wrap type="topAndBottom" anchorx="page"/>
              </v:line>
            </w:pict>
          </mc:Fallback>
        </mc:AlternateContent>
      </w:r>
    </w:p>
    <w:p w14:paraId="410B0C5E" w14:textId="77777777" w:rsidR="00E85C22" w:rsidRDefault="00CC6B30">
      <w:pPr>
        <w:tabs>
          <w:tab w:val="left" w:pos="6226"/>
        </w:tabs>
        <w:spacing w:line="207" w:lineRule="exact"/>
        <w:ind w:left="499"/>
        <w:rPr>
          <w:sz w:val="20"/>
        </w:rPr>
      </w:pPr>
      <w:r>
        <w:rPr>
          <w:sz w:val="20"/>
        </w:rPr>
        <w:t>(Für</w:t>
      </w:r>
      <w:r>
        <w:rPr>
          <w:spacing w:val="-3"/>
          <w:sz w:val="20"/>
        </w:rPr>
        <w:t xml:space="preserve"> </w:t>
      </w:r>
      <w:r>
        <w:rPr>
          <w:sz w:val="20"/>
        </w:rPr>
        <w:t>die Straßenverwaltung)</w:t>
      </w:r>
      <w:r>
        <w:rPr>
          <w:sz w:val="20"/>
        </w:rPr>
        <w:tab/>
        <w:t>(Nutzungsberechtigter)</w:t>
      </w:r>
    </w:p>
    <w:p w14:paraId="5FE64431" w14:textId="77777777" w:rsidR="00E85C22" w:rsidRDefault="00E85C22">
      <w:pPr>
        <w:pStyle w:val="Textkrper"/>
      </w:pPr>
    </w:p>
    <w:p w14:paraId="1FD30809" w14:textId="77777777" w:rsidR="00E85C22" w:rsidRDefault="00E85C22">
      <w:pPr>
        <w:pStyle w:val="Textkrper"/>
      </w:pPr>
    </w:p>
    <w:p w14:paraId="7DE7FAE3" w14:textId="77777777" w:rsidR="00E85C22" w:rsidRDefault="00E85C22">
      <w:pPr>
        <w:pStyle w:val="Textkrper"/>
      </w:pPr>
    </w:p>
    <w:p w14:paraId="4790CA74" w14:textId="77777777" w:rsidR="00E85C22" w:rsidRDefault="00E85C22">
      <w:pPr>
        <w:pStyle w:val="Textkrper"/>
      </w:pPr>
    </w:p>
    <w:p w14:paraId="18B3A4E0" w14:textId="77777777" w:rsidR="00E85C22" w:rsidRDefault="00CC6B30">
      <w:pPr>
        <w:tabs>
          <w:tab w:val="left" w:pos="5358"/>
        </w:tabs>
        <w:spacing w:before="138"/>
        <w:ind w:left="112"/>
        <w:rPr>
          <w:sz w:val="20"/>
        </w:rPr>
      </w:pPr>
      <w:r>
        <w:rPr>
          <w:sz w:val="20"/>
        </w:rPr>
        <w:t>…………………………,………………………………..</w:t>
      </w:r>
      <w:r>
        <w:rPr>
          <w:sz w:val="20"/>
        </w:rPr>
        <w:tab/>
        <w:t>…………………………,……………………….</w:t>
      </w:r>
    </w:p>
    <w:p w14:paraId="3D10F3E4" w14:textId="3E21AE13" w:rsidR="00E85C22" w:rsidRDefault="00CC6B30" w:rsidP="00094A59">
      <w:pPr>
        <w:tabs>
          <w:tab w:val="left" w:pos="5502"/>
        </w:tabs>
        <w:spacing w:before="2"/>
        <w:ind w:left="112"/>
        <w:rPr>
          <w:sz w:val="16"/>
        </w:rPr>
      </w:pPr>
      <w:r>
        <w:rPr>
          <w:sz w:val="16"/>
        </w:rPr>
        <w:t>Ort,</w:t>
      </w:r>
      <w:r>
        <w:rPr>
          <w:spacing w:val="-1"/>
          <w:sz w:val="16"/>
        </w:rPr>
        <w:t xml:space="preserve"> </w:t>
      </w:r>
      <w:r>
        <w:rPr>
          <w:sz w:val="16"/>
        </w:rPr>
        <w:t>Datum</w:t>
      </w:r>
      <w:r>
        <w:rPr>
          <w:sz w:val="16"/>
        </w:rPr>
        <w:tab/>
        <w:t xml:space="preserve">Ort, </w:t>
      </w:r>
      <w:r w:rsidR="00094A59">
        <w:rPr>
          <w:sz w:val="16"/>
        </w:rPr>
        <w:t>Datum</w:t>
      </w:r>
    </w:p>
    <w:p w14:paraId="2D1FE60C" w14:textId="57569BCC" w:rsidR="00AF503A" w:rsidRDefault="00AF503A" w:rsidP="00094A59">
      <w:pPr>
        <w:tabs>
          <w:tab w:val="left" w:pos="5502"/>
        </w:tabs>
        <w:spacing w:before="2"/>
        <w:ind w:left="112"/>
        <w:rPr>
          <w:sz w:val="16"/>
        </w:rPr>
      </w:pPr>
    </w:p>
    <w:sectPr w:rsidR="00AF503A">
      <w:pgSz w:w="11910" w:h="16840"/>
      <w:pgMar w:top="840" w:right="1020" w:bottom="840" w:left="1020" w:header="0" w:footer="6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500BF2" w14:textId="77777777" w:rsidR="00167A59" w:rsidRDefault="00167A59">
      <w:r>
        <w:separator/>
      </w:r>
    </w:p>
  </w:endnote>
  <w:endnote w:type="continuationSeparator" w:id="0">
    <w:p w14:paraId="2189B4DA" w14:textId="77777777" w:rsidR="00167A59" w:rsidRDefault="0016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BB3E" w14:textId="3AE04DC4" w:rsidR="00C63617" w:rsidRDefault="00C63617">
    <w:pPr>
      <w:pStyle w:val="Fuzeile"/>
    </w:pPr>
    <w:r>
      <w:rPr>
        <w:noProof/>
      </w:rPr>
      <mc:AlternateContent>
        <mc:Choice Requires="wps">
          <w:drawing>
            <wp:anchor distT="0" distB="0" distL="0" distR="0" simplePos="0" relativeHeight="503308168" behindDoc="0" locked="0" layoutInCell="1" allowOverlap="1" wp14:anchorId="4A142108" wp14:editId="642A6C35">
              <wp:simplePos x="635" y="635"/>
              <wp:positionH relativeFrom="leftMargin">
                <wp:align>left</wp:align>
              </wp:positionH>
              <wp:positionV relativeFrom="paragraph">
                <wp:posOffset>635</wp:posOffset>
              </wp:positionV>
              <wp:extent cx="443865" cy="443865"/>
              <wp:effectExtent l="0" t="0" r="635" b="12700"/>
              <wp:wrapSquare wrapText="bothSides"/>
              <wp:docPr id="5" name="Textfeld 5" descr="Klassifizierung: Vertraulich">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10AFC9" w14:textId="2934A96B" w:rsidR="00C63617" w:rsidRPr="00C63617" w:rsidRDefault="00C63617">
                          <w:pPr>
                            <w:rPr>
                              <w:rFonts w:ascii="Calibri" w:eastAsia="Calibri" w:hAnsi="Calibri" w:cs="Calibri"/>
                              <w:noProof/>
                              <w:color w:val="000000"/>
                              <w:sz w:val="18"/>
                              <w:szCs w:val="18"/>
                            </w:rPr>
                          </w:pPr>
                          <w:r w:rsidRPr="00C63617">
                            <w:rPr>
                              <w:rFonts w:ascii="Calibri" w:eastAsia="Calibri" w:hAnsi="Calibri" w:cs="Calibri"/>
                              <w:noProof/>
                              <w:color w:val="000000"/>
                              <w:sz w:val="18"/>
                              <w:szCs w:val="18"/>
                            </w:rPr>
                            <w:t>Klassifizierung: Vertraulich</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A142108" id="_x0000_t202" coordsize="21600,21600" o:spt="202" path="m,l,21600r21600,l21600,xe">
              <v:stroke joinstyle="miter"/>
              <v:path gradientshapeok="t" o:connecttype="rect"/>
            </v:shapetype>
            <v:shape id="Textfeld 5" o:spid="_x0000_s1026" type="#_x0000_t202" alt="Klassifizierung: Vertraulich" style="position:absolute;margin-left:0;margin-top:.05pt;width:34.95pt;height:34.95pt;z-index:50330816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6610AFC9" w14:textId="2934A96B" w:rsidR="00C63617" w:rsidRPr="00C63617" w:rsidRDefault="00C63617">
                    <w:pPr>
                      <w:rPr>
                        <w:rFonts w:ascii="Calibri" w:eastAsia="Calibri" w:hAnsi="Calibri" w:cs="Calibri"/>
                        <w:noProof/>
                        <w:color w:val="000000"/>
                        <w:sz w:val="18"/>
                        <w:szCs w:val="18"/>
                      </w:rPr>
                    </w:pPr>
                    <w:r w:rsidRPr="00C63617">
                      <w:rPr>
                        <w:rFonts w:ascii="Calibri" w:eastAsia="Calibri" w:hAnsi="Calibri" w:cs="Calibri"/>
                        <w:noProof/>
                        <w:color w:val="000000"/>
                        <w:sz w:val="18"/>
                        <w:szCs w:val="18"/>
                      </w:rPr>
                      <w:t>Klassifizierung: Vertraulich</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CF656" w14:textId="1734A291" w:rsidR="00E85C22" w:rsidRDefault="00C63617">
    <w:pPr>
      <w:pStyle w:val="Textkrper"/>
      <w:spacing w:line="14" w:lineRule="auto"/>
      <w:rPr>
        <w:sz w:val="16"/>
      </w:rPr>
    </w:pPr>
    <w:r>
      <w:rPr>
        <w:noProof/>
        <w:lang w:bidi="ar-SA"/>
      </w:rPr>
      <mc:AlternateContent>
        <mc:Choice Requires="wps">
          <w:drawing>
            <wp:anchor distT="0" distB="0" distL="0" distR="0" simplePos="0" relativeHeight="503309192" behindDoc="0" locked="0" layoutInCell="1" allowOverlap="1" wp14:anchorId="594D65BF" wp14:editId="0D353D43">
              <wp:simplePos x="647700" y="10277475"/>
              <wp:positionH relativeFrom="leftMargin">
                <wp:align>left</wp:align>
              </wp:positionH>
              <wp:positionV relativeFrom="paragraph">
                <wp:posOffset>635</wp:posOffset>
              </wp:positionV>
              <wp:extent cx="443865" cy="443865"/>
              <wp:effectExtent l="0" t="0" r="635" b="12700"/>
              <wp:wrapSquare wrapText="bothSides"/>
              <wp:docPr id="6" name="Textfeld 6" descr="Klassifizierung: Vertraulich">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F2DC74" w14:textId="1B00364B" w:rsidR="00C63617" w:rsidRPr="00C63617" w:rsidRDefault="00C63617">
                          <w:pPr>
                            <w:rPr>
                              <w:rFonts w:ascii="Calibri" w:eastAsia="Calibri" w:hAnsi="Calibri" w:cs="Calibri"/>
                              <w:noProof/>
                              <w:color w:val="000000"/>
                              <w:sz w:val="18"/>
                              <w:szCs w:val="18"/>
                            </w:rPr>
                          </w:pPr>
                          <w:r w:rsidRPr="00C63617">
                            <w:rPr>
                              <w:rFonts w:ascii="Calibri" w:eastAsia="Calibri" w:hAnsi="Calibri" w:cs="Calibri"/>
                              <w:noProof/>
                              <w:color w:val="000000"/>
                              <w:sz w:val="18"/>
                              <w:szCs w:val="18"/>
                            </w:rPr>
                            <w:t>Klassifizierung: Vertraulich</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94D65BF" id="_x0000_t202" coordsize="21600,21600" o:spt="202" path="m,l,21600r21600,l21600,xe">
              <v:stroke joinstyle="miter"/>
              <v:path gradientshapeok="t" o:connecttype="rect"/>
            </v:shapetype>
            <v:shape id="Textfeld 6" o:spid="_x0000_s1027" type="#_x0000_t202" alt="Klassifizierung: Vertraulich" style="position:absolute;margin-left:0;margin-top:.05pt;width:34.95pt;height:34.95pt;z-index:50330919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29oCA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" filled="f" stroked="f">
              <v:fill o:detectmouseclick="t"/>
              <v:textbox style="mso-fit-shape-to-text:t" inset="5pt,0,0,0">
                <w:txbxContent>
                  <w:p w14:paraId="57F2DC74" w14:textId="1B00364B" w:rsidR="00C63617" w:rsidRPr="00C63617" w:rsidRDefault="00C63617">
                    <w:pPr>
                      <w:rPr>
                        <w:rFonts w:ascii="Calibri" w:eastAsia="Calibri" w:hAnsi="Calibri" w:cs="Calibri"/>
                        <w:noProof/>
                        <w:color w:val="000000"/>
                        <w:sz w:val="18"/>
                        <w:szCs w:val="18"/>
                      </w:rPr>
                    </w:pPr>
                    <w:r w:rsidRPr="00C63617">
                      <w:rPr>
                        <w:rFonts w:ascii="Calibri" w:eastAsia="Calibri" w:hAnsi="Calibri" w:cs="Calibri"/>
                        <w:noProof/>
                        <w:color w:val="000000"/>
                        <w:sz w:val="18"/>
                        <w:szCs w:val="18"/>
                      </w:rPr>
                      <w:t>Klassifizierung: Vertraulich</w:t>
                    </w:r>
                  </w:p>
                </w:txbxContent>
              </v:textbox>
              <w10:wrap type="square" anchorx="margin"/>
            </v:shape>
          </w:pict>
        </mc:Fallback>
      </mc:AlternateContent>
    </w:r>
    <w:r w:rsidR="00EE2A27">
      <w:rPr>
        <w:noProof/>
        <w:lang w:bidi="ar-SA"/>
      </w:rPr>
      <mc:AlternateContent>
        <mc:Choice Requires="wps">
          <w:drawing>
            <wp:anchor distT="0" distB="0" distL="114300" distR="114300" simplePos="0" relativeHeight="503306072" behindDoc="1" locked="0" layoutInCell="1" allowOverlap="1" wp14:anchorId="1F3945D2" wp14:editId="73383FFC">
              <wp:simplePos x="0" y="0"/>
              <wp:positionH relativeFrom="page">
                <wp:posOffset>701040</wp:posOffset>
              </wp:positionH>
              <wp:positionV relativeFrom="page">
                <wp:posOffset>10081260</wp:posOffset>
              </wp:positionV>
              <wp:extent cx="6158230" cy="0"/>
              <wp:effectExtent l="5715" t="13335" r="8255" b="571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68A45" id="Line 3" o:spid="_x0000_s1026" style="position:absolute;z-index:-10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93.8pt" to="540.1pt,7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mAnEQ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" strokeweight=".48pt">
              <w10:wrap anchorx="page" anchory="page"/>
            </v:line>
          </w:pict>
        </mc:Fallback>
      </mc:AlternateContent>
    </w:r>
    <w:r w:rsidR="00EE2A27">
      <w:rPr>
        <w:noProof/>
        <w:lang w:bidi="ar-SA"/>
      </w:rPr>
      <mc:AlternateContent>
        <mc:Choice Requires="wps">
          <w:drawing>
            <wp:anchor distT="0" distB="0" distL="114300" distR="114300" simplePos="0" relativeHeight="503306096" behindDoc="1" locked="0" layoutInCell="1" allowOverlap="1" wp14:anchorId="4FFB9750" wp14:editId="01E8C024">
              <wp:simplePos x="0" y="0"/>
              <wp:positionH relativeFrom="page">
                <wp:posOffset>706755</wp:posOffset>
              </wp:positionH>
              <wp:positionV relativeFrom="page">
                <wp:posOffset>10090150</wp:posOffset>
              </wp:positionV>
              <wp:extent cx="441960" cy="165735"/>
              <wp:effectExtent l="1905" t="3175" r="381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DCAA5" w14:textId="4BDDE6A7" w:rsidR="00E85C22" w:rsidRDefault="00E457E3">
                          <w:pPr>
                            <w:spacing w:before="10"/>
                            <w:ind w:left="20"/>
                            <w:rPr>
                              <w:rFonts w:ascii="Times New Roman"/>
                              <w:sz w:val="20"/>
                            </w:rPr>
                          </w:pPr>
                          <w:r>
                            <w:rPr>
                              <w:rFonts w:ascii="Times New Roman"/>
                              <w:sz w:val="20"/>
                            </w:rPr>
                            <w:t>11</w:t>
                          </w:r>
                          <w:r w:rsidR="00CC6B30">
                            <w:rPr>
                              <w:rFonts w:ascii="Times New Roman"/>
                              <w:sz w:val="20"/>
                            </w:rPr>
                            <w:t>/2020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B9750" id="Text Box 2" o:spid="_x0000_s1028" type="#_x0000_t202" style="position:absolute;margin-left:55.65pt;margin-top:794.5pt;width:34.8pt;height:13.05pt;z-index:-1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" filled="f" stroked="f">
              <v:textbox inset="0,0,0,0">
                <w:txbxContent>
                  <w:p w14:paraId="12BDCAA5" w14:textId="4BDDE6A7" w:rsidR="00E85C22" w:rsidRDefault="00E457E3">
                    <w:pPr>
                      <w:spacing w:before="10"/>
                      <w:ind w:left="20"/>
                      <w:rPr>
                        <w:rFonts w:ascii="Times New Roman"/>
                        <w:sz w:val="20"/>
                      </w:rPr>
                    </w:pPr>
                    <w:r>
                      <w:rPr>
                        <w:rFonts w:ascii="Times New Roman"/>
                        <w:sz w:val="20"/>
                      </w:rPr>
                      <w:t>11</w:t>
                    </w:r>
                    <w:r w:rsidR="00CC6B30">
                      <w:rPr>
                        <w:rFonts w:ascii="Times New Roman"/>
                        <w:sz w:val="20"/>
                      </w:rPr>
                      <w:t>/2020</w:t>
                    </w:r>
                  </w:p>
                </w:txbxContent>
              </v:textbox>
              <w10:wrap anchorx="page" anchory="page"/>
            </v:shape>
          </w:pict>
        </mc:Fallback>
      </mc:AlternateContent>
    </w:r>
    <w:r w:rsidR="00EE2A27">
      <w:rPr>
        <w:noProof/>
        <w:lang w:bidi="ar-SA"/>
      </w:rPr>
      <mc:AlternateContent>
        <mc:Choice Requires="wps">
          <w:drawing>
            <wp:anchor distT="0" distB="0" distL="114300" distR="114300" simplePos="0" relativeHeight="503306120" behindDoc="1" locked="0" layoutInCell="1" allowOverlap="1" wp14:anchorId="591FE404" wp14:editId="377B5D79">
              <wp:simplePos x="0" y="0"/>
              <wp:positionH relativeFrom="page">
                <wp:posOffset>3512185</wp:posOffset>
              </wp:positionH>
              <wp:positionV relativeFrom="page">
                <wp:posOffset>10090150</wp:posOffset>
              </wp:positionV>
              <wp:extent cx="179070" cy="165735"/>
              <wp:effectExtent l="0" t="3175" r="4445"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6F085" w14:textId="5F3CDF3C" w:rsidR="00E85C22" w:rsidRDefault="00CC6B30">
                          <w:pPr>
                            <w:spacing w:before="10"/>
                            <w:ind w:left="40"/>
                            <w:rPr>
                              <w:rFonts w:ascii="Times New Roman"/>
                              <w:sz w:val="20"/>
                            </w:rPr>
                          </w:pPr>
                          <w:r>
                            <w:fldChar w:fldCharType="begin"/>
                          </w:r>
                          <w:r>
                            <w:rPr>
                              <w:rFonts w:ascii="Times New Roman"/>
                              <w:sz w:val="20"/>
                            </w:rPr>
                            <w:instrText xml:space="preserve"> PAGE </w:instrText>
                          </w:r>
                          <w:r>
                            <w:fldChar w:fldCharType="separate"/>
                          </w:r>
                          <w:r w:rsidR="00A90A23">
                            <w:rPr>
                              <w:rFonts w:ascii="Times New Roman"/>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FE404" id="Text Box 1" o:spid="_x0000_s1029" type="#_x0000_t202" style="position:absolute;margin-left:276.55pt;margin-top:794.5pt;width:14.1pt;height:13.05pt;z-index:-10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" filled="f" stroked="f">
              <v:textbox inset="0,0,0,0">
                <w:txbxContent>
                  <w:p w14:paraId="10C6F085" w14:textId="5F3CDF3C" w:rsidR="00E85C22" w:rsidRDefault="00CC6B30">
                    <w:pPr>
                      <w:spacing w:before="10"/>
                      <w:ind w:left="40"/>
                      <w:rPr>
                        <w:rFonts w:ascii="Times New Roman"/>
                        <w:sz w:val="20"/>
                      </w:rPr>
                    </w:pPr>
                    <w:r>
                      <w:fldChar w:fldCharType="begin"/>
                    </w:r>
                    <w:r>
                      <w:rPr>
                        <w:rFonts w:ascii="Times New Roman"/>
                        <w:sz w:val="20"/>
                      </w:rPr>
                      <w:instrText xml:space="preserve"> PAGE </w:instrText>
                    </w:r>
                    <w:r>
                      <w:fldChar w:fldCharType="separate"/>
                    </w:r>
                    <w:r w:rsidR="00A90A23">
                      <w:rPr>
                        <w:rFonts w:ascii="Times New Roman"/>
                        <w:noProof/>
                        <w:sz w:val="20"/>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58E03" w14:textId="388E6150" w:rsidR="00C63617" w:rsidRDefault="00C63617">
    <w:pPr>
      <w:pStyle w:val="Fuzeile"/>
    </w:pPr>
    <w:r>
      <w:rPr>
        <w:noProof/>
      </w:rPr>
      <mc:AlternateContent>
        <mc:Choice Requires="wps">
          <w:drawing>
            <wp:anchor distT="0" distB="0" distL="0" distR="0" simplePos="0" relativeHeight="503307144" behindDoc="0" locked="0" layoutInCell="1" allowOverlap="1" wp14:anchorId="49380823" wp14:editId="0F889284">
              <wp:simplePos x="635" y="635"/>
              <wp:positionH relativeFrom="leftMargin">
                <wp:align>left</wp:align>
              </wp:positionH>
              <wp:positionV relativeFrom="paragraph">
                <wp:posOffset>635</wp:posOffset>
              </wp:positionV>
              <wp:extent cx="443865" cy="443865"/>
              <wp:effectExtent l="0" t="0" r="635" b="12700"/>
              <wp:wrapSquare wrapText="bothSides"/>
              <wp:docPr id="1" name="Textfeld 1" descr="Klassifizierung: Vertraulich">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69E747" w14:textId="7EDA6A6D" w:rsidR="00C63617" w:rsidRPr="00C63617" w:rsidRDefault="00C63617">
                          <w:pPr>
                            <w:rPr>
                              <w:rFonts w:ascii="Calibri" w:eastAsia="Calibri" w:hAnsi="Calibri" w:cs="Calibri"/>
                              <w:noProof/>
                              <w:color w:val="000000"/>
                              <w:sz w:val="18"/>
                              <w:szCs w:val="18"/>
                            </w:rPr>
                          </w:pPr>
                          <w:r w:rsidRPr="00C63617">
                            <w:rPr>
                              <w:rFonts w:ascii="Calibri" w:eastAsia="Calibri" w:hAnsi="Calibri" w:cs="Calibri"/>
                              <w:noProof/>
                              <w:color w:val="000000"/>
                              <w:sz w:val="18"/>
                              <w:szCs w:val="18"/>
                            </w:rPr>
                            <w:t>Klassifizierung: Vertraulich</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9380823" id="_x0000_t202" coordsize="21600,21600" o:spt="202" path="m,l,21600r21600,l21600,xe">
              <v:stroke joinstyle="miter"/>
              <v:path gradientshapeok="t" o:connecttype="rect"/>
            </v:shapetype>
            <v:shape id="Textfeld 1" o:spid="_x0000_s1030" type="#_x0000_t202" alt="Klassifizierung: Vertraulich" style="position:absolute;margin-left:0;margin-top:.05pt;width:34.95pt;height:34.95pt;z-index:50330714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4969E747" w14:textId="7EDA6A6D" w:rsidR="00C63617" w:rsidRPr="00C63617" w:rsidRDefault="00C63617">
                    <w:pPr>
                      <w:rPr>
                        <w:rFonts w:ascii="Calibri" w:eastAsia="Calibri" w:hAnsi="Calibri" w:cs="Calibri"/>
                        <w:noProof/>
                        <w:color w:val="000000"/>
                        <w:sz w:val="18"/>
                        <w:szCs w:val="18"/>
                      </w:rPr>
                    </w:pPr>
                    <w:r w:rsidRPr="00C63617">
                      <w:rPr>
                        <w:rFonts w:ascii="Calibri" w:eastAsia="Calibri" w:hAnsi="Calibri" w:cs="Calibri"/>
                        <w:noProof/>
                        <w:color w:val="000000"/>
                        <w:sz w:val="18"/>
                        <w:szCs w:val="18"/>
                      </w:rPr>
                      <w:t>Klassifizierung: Vertraulich</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BFFE2" w14:textId="77777777" w:rsidR="00167A59" w:rsidRDefault="00167A59">
      <w:r>
        <w:separator/>
      </w:r>
    </w:p>
  </w:footnote>
  <w:footnote w:type="continuationSeparator" w:id="0">
    <w:p w14:paraId="7ACB696D" w14:textId="77777777" w:rsidR="00167A59" w:rsidRDefault="00167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01A2" w14:textId="77777777" w:rsidR="00C63617" w:rsidRDefault="00C636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7D8E" w14:textId="77777777" w:rsidR="00C63617" w:rsidRDefault="00C6361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6B7E" w14:textId="77777777" w:rsidR="00C63617" w:rsidRDefault="00C636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7A21"/>
    <w:multiLevelType w:val="hybridMultilevel"/>
    <w:tmpl w:val="1A465054"/>
    <w:lvl w:ilvl="0" w:tplc="10C23A24">
      <w:start w:val="13"/>
      <w:numFmt w:val="decimal"/>
      <w:lvlText w:val="%1."/>
      <w:lvlJc w:val="left"/>
      <w:pPr>
        <w:ind w:left="833" w:hanging="360"/>
      </w:pPr>
      <w:rPr>
        <w:rFonts w:hint="default"/>
        <w:spacing w:val="-1"/>
        <w:w w:val="100"/>
        <w:lang w:val="de-AT" w:eastAsia="de-AT" w:bidi="de-AT"/>
      </w:rPr>
    </w:lvl>
    <w:lvl w:ilvl="1" w:tplc="087A87A6">
      <w:numFmt w:val="bullet"/>
      <w:lvlText w:val="-"/>
      <w:lvlJc w:val="left"/>
      <w:pPr>
        <w:ind w:left="943" w:hanging="137"/>
      </w:pPr>
      <w:rPr>
        <w:rFonts w:ascii="Arial" w:eastAsia="Arial" w:hAnsi="Arial" w:cs="Arial" w:hint="default"/>
        <w:w w:val="100"/>
        <w:sz w:val="22"/>
        <w:szCs w:val="22"/>
        <w:lang w:val="de-AT" w:eastAsia="de-AT" w:bidi="de-AT"/>
      </w:rPr>
    </w:lvl>
    <w:lvl w:ilvl="2" w:tplc="81FE85B8">
      <w:numFmt w:val="bullet"/>
      <w:lvlText w:val="•"/>
      <w:lvlJc w:val="left"/>
      <w:pPr>
        <w:ind w:left="1931" w:hanging="137"/>
      </w:pPr>
      <w:rPr>
        <w:rFonts w:hint="default"/>
        <w:lang w:val="de-AT" w:eastAsia="de-AT" w:bidi="de-AT"/>
      </w:rPr>
    </w:lvl>
    <w:lvl w:ilvl="3" w:tplc="6A247B84">
      <w:numFmt w:val="bullet"/>
      <w:lvlText w:val="•"/>
      <w:lvlJc w:val="left"/>
      <w:pPr>
        <w:ind w:left="2923" w:hanging="137"/>
      </w:pPr>
      <w:rPr>
        <w:rFonts w:hint="default"/>
        <w:lang w:val="de-AT" w:eastAsia="de-AT" w:bidi="de-AT"/>
      </w:rPr>
    </w:lvl>
    <w:lvl w:ilvl="4" w:tplc="FB964F0A">
      <w:numFmt w:val="bullet"/>
      <w:lvlText w:val="•"/>
      <w:lvlJc w:val="left"/>
      <w:pPr>
        <w:ind w:left="3915" w:hanging="137"/>
      </w:pPr>
      <w:rPr>
        <w:rFonts w:hint="default"/>
        <w:lang w:val="de-AT" w:eastAsia="de-AT" w:bidi="de-AT"/>
      </w:rPr>
    </w:lvl>
    <w:lvl w:ilvl="5" w:tplc="B76E8E76">
      <w:numFmt w:val="bullet"/>
      <w:lvlText w:val="•"/>
      <w:lvlJc w:val="left"/>
      <w:pPr>
        <w:ind w:left="4907" w:hanging="137"/>
      </w:pPr>
      <w:rPr>
        <w:rFonts w:hint="default"/>
        <w:lang w:val="de-AT" w:eastAsia="de-AT" w:bidi="de-AT"/>
      </w:rPr>
    </w:lvl>
    <w:lvl w:ilvl="6" w:tplc="B246BE32">
      <w:numFmt w:val="bullet"/>
      <w:lvlText w:val="•"/>
      <w:lvlJc w:val="left"/>
      <w:pPr>
        <w:ind w:left="5899" w:hanging="137"/>
      </w:pPr>
      <w:rPr>
        <w:rFonts w:hint="default"/>
        <w:lang w:val="de-AT" w:eastAsia="de-AT" w:bidi="de-AT"/>
      </w:rPr>
    </w:lvl>
    <w:lvl w:ilvl="7" w:tplc="0FFEE50C">
      <w:numFmt w:val="bullet"/>
      <w:lvlText w:val="•"/>
      <w:lvlJc w:val="left"/>
      <w:pPr>
        <w:ind w:left="6890" w:hanging="137"/>
      </w:pPr>
      <w:rPr>
        <w:rFonts w:hint="default"/>
        <w:lang w:val="de-AT" w:eastAsia="de-AT" w:bidi="de-AT"/>
      </w:rPr>
    </w:lvl>
    <w:lvl w:ilvl="8" w:tplc="82C41394">
      <w:numFmt w:val="bullet"/>
      <w:lvlText w:val="•"/>
      <w:lvlJc w:val="left"/>
      <w:pPr>
        <w:ind w:left="7882" w:hanging="137"/>
      </w:pPr>
      <w:rPr>
        <w:rFonts w:hint="default"/>
        <w:lang w:val="de-AT" w:eastAsia="de-AT" w:bidi="de-AT"/>
      </w:rPr>
    </w:lvl>
  </w:abstractNum>
  <w:abstractNum w:abstractNumId="1" w15:restartNumberingAfterBreak="0">
    <w:nsid w:val="253D4768"/>
    <w:multiLevelType w:val="hybridMultilevel"/>
    <w:tmpl w:val="65C826C2"/>
    <w:lvl w:ilvl="0" w:tplc="3BEAD6E6">
      <w:numFmt w:val="bullet"/>
      <w:lvlText w:val="-"/>
      <w:lvlJc w:val="left"/>
      <w:pPr>
        <w:ind w:left="1018" w:hanging="197"/>
      </w:pPr>
      <w:rPr>
        <w:rFonts w:ascii="Arial" w:eastAsia="Arial" w:hAnsi="Arial" w:cs="Arial" w:hint="default"/>
        <w:w w:val="100"/>
        <w:sz w:val="22"/>
        <w:szCs w:val="22"/>
        <w:lang w:val="de-AT" w:eastAsia="de-AT" w:bidi="de-AT"/>
      </w:rPr>
    </w:lvl>
    <w:lvl w:ilvl="1" w:tplc="DC5084E6">
      <w:numFmt w:val="bullet"/>
      <w:lvlText w:val="•"/>
      <w:lvlJc w:val="left"/>
      <w:pPr>
        <w:ind w:left="1904" w:hanging="197"/>
      </w:pPr>
      <w:rPr>
        <w:rFonts w:hint="default"/>
        <w:lang w:val="de-AT" w:eastAsia="de-AT" w:bidi="de-AT"/>
      </w:rPr>
    </w:lvl>
    <w:lvl w:ilvl="2" w:tplc="08FAB1E8">
      <w:numFmt w:val="bullet"/>
      <w:lvlText w:val="•"/>
      <w:lvlJc w:val="left"/>
      <w:pPr>
        <w:ind w:left="2789" w:hanging="197"/>
      </w:pPr>
      <w:rPr>
        <w:rFonts w:hint="default"/>
        <w:lang w:val="de-AT" w:eastAsia="de-AT" w:bidi="de-AT"/>
      </w:rPr>
    </w:lvl>
    <w:lvl w:ilvl="3" w:tplc="A158449C">
      <w:numFmt w:val="bullet"/>
      <w:lvlText w:val="•"/>
      <w:lvlJc w:val="left"/>
      <w:pPr>
        <w:ind w:left="3673" w:hanging="197"/>
      </w:pPr>
      <w:rPr>
        <w:rFonts w:hint="default"/>
        <w:lang w:val="de-AT" w:eastAsia="de-AT" w:bidi="de-AT"/>
      </w:rPr>
    </w:lvl>
    <w:lvl w:ilvl="4" w:tplc="8AA4385C">
      <w:numFmt w:val="bullet"/>
      <w:lvlText w:val="•"/>
      <w:lvlJc w:val="left"/>
      <w:pPr>
        <w:ind w:left="4558" w:hanging="197"/>
      </w:pPr>
      <w:rPr>
        <w:rFonts w:hint="default"/>
        <w:lang w:val="de-AT" w:eastAsia="de-AT" w:bidi="de-AT"/>
      </w:rPr>
    </w:lvl>
    <w:lvl w:ilvl="5" w:tplc="9ABCA764">
      <w:numFmt w:val="bullet"/>
      <w:lvlText w:val="•"/>
      <w:lvlJc w:val="left"/>
      <w:pPr>
        <w:ind w:left="5443" w:hanging="197"/>
      </w:pPr>
      <w:rPr>
        <w:rFonts w:hint="default"/>
        <w:lang w:val="de-AT" w:eastAsia="de-AT" w:bidi="de-AT"/>
      </w:rPr>
    </w:lvl>
    <w:lvl w:ilvl="6" w:tplc="17987964">
      <w:numFmt w:val="bullet"/>
      <w:lvlText w:val="•"/>
      <w:lvlJc w:val="left"/>
      <w:pPr>
        <w:ind w:left="6327" w:hanging="197"/>
      </w:pPr>
      <w:rPr>
        <w:rFonts w:hint="default"/>
        <w:lang w:val="de-AT" w:eastAsia="de-AT" w:bidi="de-AT"/>
      </w:rPr>
    </w:lvl>
    <w:lvl w:ilvl="7" w:tplc="8DBE4BB4">
      <w:numFmt w:val="bullet"/>
      <w:lvlText w:val="•"/>
      <w:lvlJc w:val="left"/>
      <w:pPr>
        <w:ind w:left="7212" w:hanging="197"/>
      </w:pPr>
      <w:rPr>
        <w:rFonts w:hint="default"/>
        <w:lang w:val="de-AT" w:eastAsia="de-AT" w:bidi="de-AT"/>
      </w:rPr>
    </w:lvl>
    <w:lvl w:ilvl="8" w:tplc="BA4A3E9A">
      <w:numFmt w:val="bullet"/>
      <w:lvlText w:val="•"/>
      <w:lvlJc w:val="left"/>
      <w:pPr>
        <w:ind w:left="8097" w:hanging="197"/>
      </w:pPr>
      <w:rPr>
        <w:rFonts w:hint="default"/>
        <w:lang w:val="de-AT" w:eastAsia="de-AT" w:bidi="de-AT"/>
      </w:rPr>
    </w:lvl>
  </w:abstractNum>
  <w:abstractNum w:abstractNumId="2" w15:restartNumberingAfterBreak="0">
    <w:nsid w:val="35A36BD5"/>
    <w:multiLevelType w:val="hybridMultilevel"/>
    <w:tmpl w:val="274AC0F0"/>
    <w:lvl w:ilvl="0" w:tplc="41607940">
      <w:start w:val="1"/>
      <w:numFmt w:val="decimal"/>
      <w:lvlText w:val="%1."/>
      <w:lvlJc w:val="left"/>
      <w:pPr>
        <w:ind w:left="1956" w:hanging="1277"/>
      </w:pPr>
      <w:rPr>
        <w:rFonts w:ascii="Arial" w:eastAsia="Arial" w:hAnsi="Arial" w:cs="Arial" w:hint="default"/>
        <w:spacing w:val="-3"/>
        <w:w w:val="99"/>
        <w:sz w:val="24"/>
        <w:szCs w:val="24"/>
        <w:lang w:val="de-AT" w:eastAsia="de-AT" w:bidi="de-AT"/>
      </w:rPr>
    </w:lvl>
    <w:lvl w:ilvl="1" w:tplc="28E8CFDE">
      <w:numFmt w:val="bullet"/>
      <w:lvlText w:val="•"/>
      <w:lvlJc w:val="left"/>
      <w:pPr>
        <w:ind w:left="2750" w:hanging="1277"/>
      </w:pPr>
      <w:rPr>
        <w:rFonts w:hint="default"/>
        <w:lang w:val="de-AT" w:eastAsia="de-AT" w:bidi="de-AT"/>
      </w:rPr>
    </w:lvl>
    <w:lvl w:ilvl="2" w:tplc="28D256D2">
      <w:numFmt w:val="bullet"/>
      <w:lvlText w:val="•"/>
      <w:lvlJc w:val="left"/>
      <w:pPr>
        <w:ind w:left="3541" w:hanging="1277"/>
      </w:pPr>
      <w:rPr>
        <w:rFonts w:hint="default"/>
        <w:lang w:val="de-AT" w:eastAsia="de-AT" w:bidi="de-AT"/>
      </w:rPr>
    </w:lvl>
    <w:lvl w:ilvl="3" w:tplc="31C0D7E2">
      <w:numFmt w:val="bullet"/>
      <w:lvlText w:val="•"/>
      <w:lvlJc w:val="left"/>
      <w:pPr>
        <w:ind w:left="4331" w:hanging="1277"/>
      </w:pPr>
      <w:rPr>
        <w:rFonts w:hint="default"/>
        <w:lang w:val="de-AT" w:eastAsia="de-AT" w:bidi="de-AT"/>
      </w:rPr>
    </w:lvl>
    <w:lvl w:ilvl="4" w:tplc="901C0E08">
      <w:numFmt w:val="bullet"/>
      <w:lvlText w:val="•"/>
      <w:lvlJc w:val="left"/>
      <w:pPr>
        <w:ind w:left="5122" w:hanging="1277"/>
      </w:pPr>
      <w:rPr>
        <w:rFonts w:hint="default"/>
        <w:lang w:val="de-AT" w:eastAsia="de-AT" w:bidi="de-AT"/>
      </w:rPr>
    </w:lvl>
    <w:lvl w:ilvl="5" w:tplc="AA38C716">
      <w:numFmt w:val="bullet"/>
      <w:lvlText w:val="•"/>
      <w:lvlJc w:val="left"/>
      <w:pPr>
        <w:ind w:left="5913" w:hanging="1277"/>
      </w:pPr>
      <w:rPr>
        <w:rFonts w:hint="default"/>
        <w:lang w:val="de-AT" w:eastAsia="de-AT" w:bidi="de-AT"/>
      </w:rPr>
    </w:lvl>
    <w:lvl w:ilvl="6" w:tplc="3554684A">
      <w:numFmt w:val="bullet"/>
      <w:lvlText w:val="•"/>
      <w:lvlJc w:val="left"/>
      <w:pPr>
        <w:ind w:left="6703" w:hanging="1277"/>
      </w:pPr>
      <w:rPr>
        <w:rFonts w:hint="default"/>
        <w:lang w:val="de-AT" w:eastAsia="de-AT" w:bidi="de-AT"/>
      </w:rPr>
    </w:lvl>
    <w:lvl w:ilvl="7" w:tplc="4C1C4EC6">
      <w:numFmt w:val="bullet"/>
      <w:lvlText w:val="•"/>
      <w:lvlJc w:val="left"/>
      <w:pPr>
        <w:ind w:left="7494" w:hanging="1277"/>
      </w:pPr>
      <w:rPr>
        <w:rFonts w:hint="default"/>
        <w:lang w:val="de-AT" w:eastAsia="de-AT" w:bidi="de-AT"/>
      </w:rPr>
    </w:lvl>
    <w:lvl w:ilvl="8" w:tplc="59B4D246">
      <w:numFmt w:val="bullet"/>
      <w:lvlText w:val="•"/>
      <w:lvlJc w:val="left"/>
      <w:pPr>
        <w:ind w:left="8285" w:hanging="1277"/>
      </w:pPr>
      <w:rPr>
        <w:rFonts w:hint="default"/>
        <w:lang w:val="de-AT" w:eastAsia="de-AT" w:bidi="de-AT"/>
      </w:rPr>
    </w:lvl>
  </w:abstractNum>
  <w:abstractNum w:abstractNumId="3" w15:restartNumberingAfterBreak="0">
    <w:nsid w:val="4BBE0965"/>
    <w:multiLevelType w:val="hybridMultilevel"/>
    <w:tmpl w:val="4EF6B7A4"/>
    <w:lvl w:ilvl="0" w:tplc="A4106264">
      <w:start w:val="1"/>
      <w:numFmt w:val="decimal"/>
      <w:lvlText w:val="%1."/>
      <w:lvlJc w:val="left"/>
      <w:pPr>
        <w:ind w:left="833" w:hanging="360"/>
      </w:pPr>
      <w:rPr>
        <w:rFonts w:ascii="Arial" w:eastAsia="Arial" w:hAnsi="Arial" w:cs="Arial" w:hint="default"/>
        <w:spacing w:val="-1"/>
        <w:w w:val="100"/>
        <w:sz w:val="22"/>
        <w:szCs w:val="22"/>
        <w:lang w:val="de-AT" w:eastAsia="de-AT" w:bidi="de-AT"/>
      </w:rPr>
    </w:lvl>
    <w:lvl w:ilvl="1" w:tplc="136EC7D8">
      <w:numFmt w:val="bullet"/>
      <w:lvlText w:val="•"/>
      <w:lvlJc w:val="left"/>
      <w:pPr>
        <w:ind w:left="1742" w:hanging="360"/>
      </w:pPr>
      <w:rPr>
        <w:rFonts w:hint="default"/>
        <w:lang w:val="de-AT" w:eastAsia="de-AT" w:bidi="de-AT"/>
      </w:rPr>
    </w:lvl>
    <w:lvl w:ilvl="2" w:tplc="598CB4AC">
      <w:numFmt w:val="bullet"/>
      <w:lvlText w:val="•"/>
      <w:lvlJc w:val="left"/>
      <w:pPr>
        <w:ind w:left="2645" w:hanging="360"/>
      </w:pPr>
      <w:rPr>
        <w:rFonts w:hint="default"/>
        <w:lang w:val="de-AT" w:eastAsia="de-AT" w:bidi="de-AT"/>
      </w:rPr>
    </w:lvl>
    <w:lvl w:ilvl="3" w:tplc="BE56948C">
      <w:numFmt w:val="bullet"/>
      <w:lvlText w:val="•"/>
      <w:lvlJc w:val="left"/>
      <w:pPr>
        <w:ind w:left="3547" w:hanging="360"/>
      </w:pPr>
      <w:rPr>
        <w:rFonts w:hint="default"/>
        <w:lang w:val="de-AT" w:eastAsia="de-AT" w:bidi="de-AT"/>
      </w:rPr>
    </w:lvl>
    <w:lvl w:ilvl="4" w:tplc="60EE2478">
      <w:numFmt w:val="bullet"/>
      <w:lvlText w:val="•"/>
      <w:lvlJc w:val="left"/>
      <w:pPr>
        <w:ind w:left="4450" w:hanging="360"/>
      </w:pPr>
      <w:rPr>
        <w:rFonts w:hint="default"/>
        <w:lang w:val="de-AT" w:eastAsia="de-AT" w:bidi="de-AT"/>
      </w:rPr>
    </w:lvl>
    <w:lvl w:ilvl="5" w:tplc="57BC1E4E">
      <w:numFmt w:val="bullet"/>
      <w:lvlText w:val="•"/>
      <w:lvlJc w:val="left"/>
      <w:pPr>
        <w:ind w:left="5353" w:hanging="360"/>
      </w:pPr>
      <w:rPr>
        <w:rFonts w:hint="default"/>
        <w:lang w:val="de-AT" w:eastAsia="de-AT" w:bidi="de-AT"/>
      </w:rPr>
    </w:lvl>
    <w:lvl w:ilvl="6" w:tplc="ECFE4E30">
      <w:numFmt w:val="bullet"/>
      <w:lvlText w:val="•"/>
      <w:lvlJc w:val="left"/>
      <w:pPr>
        <w:ind w:left="6255" w:hanging="360"/>
      </w:pPr>
      <w:rPr>
        <w:rFonts w:hint="default"/>
        <w:lang w:val="de-AT" w:eastAsia="de-AT" w:bidi="de-AT"/>
      </w:rPr>
    </w:lvl>
    <w:lvl w:ilvl="7" w:tplc="D54ECF36">
      <w:numFmt w:val="bullet"/>
      <w:lvlText w:val="•"/>
      <w:lvlJc w:val="left"/>
      <w:pPr>
        <w:ind w:left="7158" w:hanging="360"/>
      </w:pPr>
      <w:rPr>
        <w:rFonts w:hint="default"/>
        <w:lang w:val="de-AT" w:eastAsia="de-AT" w:bidi="de-AT"/>
      </w:rPr>
    </w:lvl>
    <w:lvl w:ilvl="8" w:tplc="E6CEF8C2">
      <w:numFmt w:val="bullet"/>
      <w:lvlText w:val="•"/>
      <w:lvlJc w:val="left"/>
      <w:pPr>
        <w:ind w:left="8061" w:hanging="360"/>
      </w:pPr>
      <w:rPr>
        <w:rFonts w:hint="default"/>
        <w:lang w:val="de-AT" w:eastAsia="de-AT" w:bidi="de-AT"/>
      </w:rPr>
    </w:lvl>
  </w:abstractNum>
  <w:abstractNum w:abstractNumId="4" w15:restartNumberingAfterBreak="0">
    <w:nsid w:val="5A8905E3"/>
    <w:multiLevelType w:val="multilevel"/>
    <w:tmpl w:val="D9FC3516"/>
    <w:lvl w:ilvl="0">
      <w:start w:val="1"/>
      <w:numFmt w:val="decimal"/>
      <w:lvlText w:val="%1."/>
      <w:lvlJc w:val="left"/>
      <w:pPr>
        <w:ind w:left="679" w:hanging="567"/>
      </w:pPr>
      <w:rPr>
        <w:rFonts w:ascii="Arial" w:eastAsia="Arial" w:hAnsi="Arial" w:cs="Arial" w:hint="default"/>
        <w:b/>
        <w:bCs/>
        <w:spacing w:val="-3"/>
        <w:w w:val="99"/>
        <w:sz w:val="24"/>
        <w:szCs w:val="24"/>
        <w:lang w:val="de-AT" w:eastAsia="de-AT" w:bidi="de-AT"/>
      </w:rPr>
    </w:lvl>
    <w:lvl w:ilvl="1">
      <w:start w:val="1"/>
      <w:numFmt w:val="decimal"/>
      <w:lvlText w:val="%1.%2."/>
      <w:lvlJc w:val="left"/>
      <w:pPr>
        <w:ind w:left="821" w:hanging="709"/>
      </w:pPr>
      <w:rPr>
        <w:rFonts w:ascii="Arial" w:eastAsia="Arial" w:hAnsi="Arial" w:cs="Arial" w:hint="default"/>
        <w:w w:val="100"/>
        <w:sz w:val="22"/>
        <w:szCs w:val="22"/>
        <w:lang w:val="de-AT" w:eastAsia="de-AT" w:bidi="de-AT"/>
      </w:rPr>
    </w:lvl>
    <w:lvl w:ilvl="2">
      <w:start w:val="1"/>
      <w:numFmt w:val="lowerLetter"/>
      <w:lvlText w:val="%3)"/>
      <w:lvlJc w:val="left"/>
      <w:pPr>
        <w:ind w:left="1246" w:hanging="567"/>
      </w:pPr>
      <w:rPr>
        <w:rFonts w:ascii="Arial" w:eastAsia="Arial" w:hAnsi="Arial" w:cs="Arial" w:hint="default"/>
        <w:spacing w:val="-1"/>
        <w:w w:val="100"/>
        <w:sz w:val="22"/>
        <w:szCs w:val="22"/>
        <w:lang w:val="de-AT" w:eastAsia="de-AT" w:bidi="de-AT"/>
      </w:rPr>
    </w:lvl>
    <w:lvl w:ilvl="3">
      <w:numFmt w:val="bullet"/>
      <w:lvlText w:val="•"/>
      <w:lvlJc w:val="left"/>
      <w:pPr>
        <w:ind w:left="2318" w:hanging="567"/>
      </w:pPr>
      <w:rPr>
        <w:rFonts w:hint="default"/>
        <w:lang w:val="de-AT" w:eastAsia="de-AT" w:bidi="de-AT"/>
      </w:rPr>
    </w:lvl>
    <w:lvl w:ilvl="4">
      <w:numFmt w:val="bullet"/>
      <w:lvlText w:val="•"/>
      <w:lvlJc w:val="left"/>
      <w:pPr>
        <w:ind w:left="3396" w:hanging="567"/>
      </w:pPr>
      <w:rPr>
        <w:rFonts w:hint="default"/>
        <w:lang w:val="de-AT" w:eastAsia="de-AT" w:bidi="de-AT"/>
      </w:rPr>
    </w:lvl>
    <w:lvl w:ilvl="5">
      <w:numFmt w:val="bullet"/>
      <w:lvlText w:val="•"/>
      <w:lvlJc w:val="left"/>
      <w:pPr>
        <w:ind w:left="4474" w:hanging="567"/>
      </w:pPr>
      <w:rPr>
        <w:rFonts w:hint="default"/>
        <w:lang w:val="de-AT" w:eastAsia="de-AT" w:bidi="de-AT"/>
      </w:rPr>
    </w:lvl>
    <w:lvl w:ilvl="6">
      <w:numFmt w:val="bullet"/>
      <w:lvlText w:val="•"/>
      <w:lvlJc w:val="left"/>
      <w:pPr>
        <w:ind w:left="5553" w:hanging="567"/>
      </w:pPr>
      <w:rPr>
        <w:rFonts w:hint="default"/>
        <w:lang w:val="de-AT" w:eastAsia="de-AT" w:bidi="de-AT"/>
      </w:rPr>
    </w:lvl>
    <w:lvl w:ilvl="7">
      <w:numFmt w:val="bullet"/>
      <w:lvlText w:val="•"/>
      <w:lvlJc w:val="left"/>
      <w:pPr>
        <w:ind w:left="6631" w:hanging="567"/>
      </w:pPr>
      <w:rPr>
        <w:rFonts w:hint="default"/>
        <w:lang w:val="de-AT" w:eastAsia="de-AT" w:bidi="de-AT"/>
      </w:rPr>
    </w:lvl>
    <w:lvl w:ilvl="8">
      <w:numFmt w:val="bullet"/>
      <w:lvlText w:val="•"/>
      <w:lvlJc w:val="left"/>
      <w:pPr>
        <w:ind w:left="7709" w:hanging="567"/>
      </w:pPr>
      <w:rPr>
        <w:rFonts w:hint="default"/>
        <w:lang w:val="de-AT" w:eastAsia="de-AT" w:bidi="de-AT"/>
      </w:rPr>
    </w:lvl>
  </w:abstractNum>
  <w:abstractNum w:abstractNumId="5" w15:restartNumberingAfterBreak="0">
    <w:nsid w:val="7DC37A2F"/>
    <w:multiLevelType w:val="hybridMultilevel"/>
    <w:tmpl w:val="DB1A012C"/>
    <w:lvl w:ilvl="0" w:tplc="FBE04A18">
      <w:numFmt w:val="bullet"/>
      <w:lvlText w:val=""/>
      <w:lvlJc w:val="left"/>
      <w:pPr>
        <w:ind w:left="720" w:hanging="360"/>
      </w:pPr>
      <w:rPr>
        <w:rFonts w:ascii="Wingdings" w:eastAsia="Arial" w:hAnsi="Wingdings"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2"/>
    <w:rsid w:val="00056D39"/>
    <w:rsid w:val="00065617"/>
    <w:rsid w:val="00094A59"/>
    <w:rsid w:val="00096BF5"/>
    <w:rsid w:val="000D228C"/>
    <w:rsid w:val="000D7C1D"/>
    <w:rsid w:val="000F5F0B"/>
    <w:rsid w:val="001242CD"/>
    <w:rsid w:val="00133A7C"/>
    <w:rsid w:val="001432AD"/>
    <w:rsid w:val="00150D76"/>
    <w:rsid w:val="001514DA"/>
    <w:rsid w:val="001557F7"/>
    <w:rsid w:val="0016142F"/>
    <w:rsid w:val="00162607"/>
    <w:rsid w:val="00163EE8"/>
    <w:rsid w:val="00167A59"/>
    <w:rsid w:val="00172617"/>
    <w:rsid w:val="001B176B"/>
    <w:rsid w:val="001B1D6C"/>
    <w:rsid w:val="001F235E"/>
    <w:rsid w:val="001F3E4F"/>
    <w:rsid w:val="00247DBB"/>
    <w:rsid w:val="00267E77"/>
    <w:rsid w:val="00274535"/>
    <w:rsid w:val="002847EB"/>
    <w:rsid w:val="00290D0A"/>
    <w:rsid w:val="00291F5D"/>
    <w:rsid w:val="002C6075"/>
    <w:rsid w:val="002E4327"/>
    <w:rsid w:val="002E7BBD"/>
    <w:rsid w:val="00306067"/>
    <w:rsid w:val="00321620"/>
    <w:rsid w:val="00327A21"/>
    <w:rsid w:val="003466D1"/>
    <w:rsid w:val="003A01F6"/>
    <w:rsid w:val="003A7B2A"/>
    <w:rsid w:val="003F3E69"/>
    <w:rsid w:val="004219A6"/>
    <w:rsid w:val="004601D2"/>
    <w:rsid w:val="00470A4B"/>
    <w:rsid w:val="004B45AA"/>
    <w:rsid w:val="004E6FEC"/>
    <w:rsid w:val="00501FF3"/>
    <w:rsid w:val="00507C50"/>
    <w:rsid w:val="00511CE8"/>
    <w:rsid w:val="00516ACA"/>
    <w:rsid w:val="0054296A"/>
    <w:rsid w:val="00553E6D"/>
    <w:rsid w:val="00575151"/>
    <w:rsid w:val="005860AB"/>
    <w:rsid w:val="00594562"/>
    <w:rsid w:val="005A056C"/>
    <w:rsid w:val="005A585D"/>
    <w:rsid w:val="005D1927"/>
    <w:rsid w:val="005F0136"/>
    <w:rsid w:val="005F4100"/>
    <w:rsid w:val="005F6EB5"/>
    <w:rsid w:val="00622072"/>
    <w:rsid w:val="0062434F"/>
    <w:rsid w:val="006570ED"/>
    <w:rsid w:val="00673F80"/>
    <w:rsid w:val="00674156"/>
    <w:rsid w:val="00690EC4"/>
    <w:rsid w:val="006C423C"/>
    <w:rsid w:val="006C5004"/>
    <w:rsid w:val="00723268"/>
    <w:rsid w:val="007474F9"/>
    <w:rsid w:val="00760A2D"/>
    <w:rsid w:val="00775AEB"/>
    <w:rsid w:val="007A3692"/>
    <w:rsid w:val="007A4594"/>
    <w:rsid w:val="007B1741"/>
    <w:rsid w:val="007B25F1"/>
    <w:rsid w:val="007B64A1"/>
    <w:rsid w:val="007B7DC2"/>
    <w:rsid w:val="00801366"/>
    <w:rsid w:val="00833131"/>
    <w:rsid w:val="008420E4"/>
    <w:rsid w:val="008543E0"/>
    <w:rsid w:val="00863380"/>
    <w:rsid w:val="00874E6B"/>
    <w:rsid w:val="00880BF1"/>
    <w:rsid w:val="00885666"/>
    <w:rsid w:val="008A3CDA"/>
    <w:rsid w:val="008B7CF2"/>
    <w:rsid w:val="008C2AAA"/>
    <w:rsid w:val="008E1B0C"/>
    <w:rsid w:val="008E55EA"/>
    <w:rsid w:val="008E61A7"/>
    <w:rsid w:val="00902AED"/>
    <w:rsid w:val="00922B17"/>
    <w:rsid w:val="00937A23"/>
    <w:rsid w:val="00972D15"/>
    <w:rsid w:val="00976EA4"/>
    <w:rsid w:val="009844E4"/>
    <w:rsid w:val="00987340"/>
    <w:rsid w:val="00994F6F"/>
    <w:rsid w:val="009C1D33"/>
    <w:rsid w:val="009F0AEA"/>
    <w:rsid w:val="009F35B3"/>
    <w:rsid w:val="009F5921"/>
    <w:rsid w:val="009F6B78"/>
    <w:rsid w:val="00A024FA"/>
    <w:rsid w:val="00A10608"/>
    <w:rsid w:val="00A1596C"/>
    <w:rsid w:val="00A221B1"/>
    <w:rsid w:val="00A37202"/>
    <w:rsid w:val="00A54C8C"/>
    <w:rsid w:val="00A737C3"/>
    <w:rsid w:val="00A90A23"/>
    <w:rsid w:val="00AF503A"/>
    <w:rsid w:val="00B03D7B"/>
    <w:rsid w:val="00B12204"/>
    <w:rsid w:val="00B463B8"/>
    <w:rsid w:val="00B7153F"/>
    <w:rsid w:val="00B72E01"/>
    <w:rsid w:val="00B749E2"/>
    <w:rsid w:val="00B85662"/>
    <w:rsid w:val="00BA2118"/>
    <w:rsid w:val="00BB690B"/>
    <w:rsid w:val="00BC23B9"/>
    <w:rsid w:val="00BC29D8"/>
    <w:rsid w:val="00BE1E0A"/>
    <w:rsid w:val="00BE210E"/>
    <w:rsid w:val="00BF3535"/>
    <w:rsid w:val="00C22295"/>
    <w:rsid w:val="00C63617"/>
    <w:rsid w:val="00CC6B30"/>
    <w:rsid w:val="00CD301C"/>
    <w:rsid w:val="00CF5533"/>
    <w:rsid w:val="00D0076A"/>
    <w:rsid w:val="00D05134"/>
    <w:rsid w:val="00D072A3"/>
    <w:rsid w:val="00D31B87"/>
    <w:rsid w:val="00D31BEC"/>
    <w:rsid w:val="00D32C00"/>
    <w:rsid w:val="00D776F1"/>
    <w:rsid w:val="00D811AB"/>
    <w:rsid w:val="00D816CC"/>
    <w:rsid w:val="00D94C62"/>
    <w:rsid w:val="00E069DE"/>
    <w:rsid w:val="00E457E3"/>
    <w:rsid w:val="00E72670"/>
    <w:rsid w:val="00E800A0"/>
    <w:rsid w:val="00E853FF"/>
    <w:rsid w:val="00E85C22"/>
    <w:rsid w:val="00EB7DB0"/>
    <w:rsid w:val="00EE2A27"/>
    <w:rsid w:val="00EE7497"/>
    <w:rsid w:val="00F255CA"/>
    <w:rsid w:val="00F567FC"/>
    <w:rsid w:val="00F62DBF"/>
    <w:rsid w:val="00F67603"/>
    <w:rsid w:val="00F80443"/>
    <w:rsid w:val="00FA7476"/>
    <w:rsid w:val="00FE5B02"/>
    <w:rsid w:val="00FF4C8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E8F8C36"/>
  <w15:docId w15:val="{DE995DDC-DBD2-47B6-8E30-2BBCFD0FB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Pr>
      <w:rFonts w:ascii="Arial" w:eastAsia="Arial" w:hAnsi="Arial" w:cs="Arial"/>
      <w:lang w:val="de-AT" w:eastAsia="de-AT" w:bidi="de-AT"/>
    </w:rPr>
  </w:style>
  <w:style w:type="paragraph" w:styleId="berschrift1">
    <w:name w:val="heading 1"/>
    <w:basedOn w:val="Standard"/>
    <w:uiPriority w:val="1"/>
    <w:qFormat/>
    <w:pPr>
      <w:ind w:left="679" w:hanging="567"/>
      <w:outlineLvl w:val="0"/>
    </w:pPr>
    <w:rPr>
      <w:b/>
      <w:bCs/>
      <w:sz w:val="24"/>
      <w:szCs w:val="24"/>
    </w:rPr>
  </w:style>
  <w:style w:type="paragraph" w:styleId="berschrift2">
    <w:name w:val="heading 2"/>
    <w:basedOn w:val="Standard"/>
    <w:uiPriority w:val="1"/>
    <w:qFormat/>
    <w:pPr>
      <w:ind w:left="833" w:hanging="360"/>
      <w:outlineLvl w:val="1"/>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style>
  <w:style w:type="paragraph" w:styleId="Listenabsatz">
    <w:name w:val="List Paragraph"/>
    <w:basedOn w:val="Standard"/>
    <w:uiPriority w:val="1"/>
    <w:qFormat/>
    <w:pPr>
      <w:ind w:left="679" w:hanging="567"/>
      <w:jc w:val="both"/>
    </w:pPr>
  </w:style>
  <w:style w:type="paragraph" w:customStyle="1" w:styleId="TableParagraph">
    <w:name w:val="Table Paragraph"/>
    <w:basedOn w:val="Standard"/>
    <w:uiPriority w:val="1"/>
    <w:qFormat/>
  </w:style>
  <w:style w:type="character" w:styleId="Kommentarzeichen">
    <w:name w:val="annotation reference"/>
    <w:basedOn w:val="Absatz-Standardschriftart"/>
    <w:uiPriority w:val="99"/>
    <w:semiHidden/>
    <w:unhideWhenUsed/>
    <w:rsid w:val="00EE7497"/>
    <w:rPr>
      <w:sz w:val="16"/>
      <w:szCs w:val="16"/>
    </w:rPr>
  </w:style>
  <w:style w:type="paragraph" w:styleId="Kommentartext">
    <w:name w:val="annotation text"/>
    <w:basedOn w:val="Standard"/>
    <w:link w:val="KommentartextZchn"/>
    <w:uiPriority w:val="99"/>
    <w:semiHidden/>
    <w:unhideWhenUsed/>
    <w:rsid w:val="00EE7497"/>
    <w:rPr>
      <w:sz w:val="20"/>
      <w:szCs w:val="20"/>
    </w:rPr>
  </w:style>
  <w:style w:type="character" w:customStyle="1" w:styleId="KommentartextZchn">
    <w:name w:val="Kommentartext Zchn"/>
    <w:basedOn w:val="Absatz-Standardschriftart"/>
    <w:link w:val="Kommentartext"/>
    <w:uiPriority w:val="99"/>
    <w:semiHidden/>
    <w:rsid w:val="00EE7497"/>
    <w:rPr>
      <w:rFonts w:ascii="Arial" w:eastAsia="Arial" w:hAnsi="Arial" w:cs="Arial"/>
      <w:sz w:val="20"/>
      <w:szCs w:val="20"/>
      <w:lang w:val="de-AT" w:eastAsia="de-AT" w:bidi="de-AT"/>
    </w:rPr>
  </w:style>
  <w:style w:type="paragraph" w:styleId="Kommentarthema">
    <w:name w:val="annotation subject"/>
    <w:basedOn w:val="Kommentartext"/>
    <w:next w:val="Kommentartext"/>
    <w:link w:val="KommentarthemaZchn"/>
    <w:uiPriority w:val="99"/>
    <w:semiHidden/>
    <w:unhideWhenUsed/>
    <w:rsid w:val="00EE7497"/>
    <w:rPr>
      <w:b/>
      <w:bCs/>
    </w:rPr>
  </w:style>
  <w:style w:type="character" w:customStyle="1" w:styleId="KommentarthemaZchn">
    <w:name w:val="Kommentarthema Zchn"/>
    <w:basedOn w:val="KommentartextZchn"/>
    <w:link w:val="Kommentarthema"/>
    <w:uiPriority w:val="99"/>
    <w:semiHidden/>
    <w:rsid w:val="00EE7497"/>
    <w:rPr>
      <w:rFonts w:ascii="Arial" w:eastAsia="Arial" w:hAnsi="Arial" w:cs="Arial"/>
      <w:b/>
      <w:bCs/>
      <w:sz w:val="20"/>
      <w:szCs w:val="20"/>
      <w:lang w:val="de-AT" w:eastAsia="de-AT" w:bidi="de-AT"/>
    </w:rPr>
  </w:style>
  <w:style w:type="paragraph" w:styleId="Sprechblasentext">
    <w:name w:val="Balloon Text"/>
    <w:basedOn w:val="Standard"/>
    <w:link w:val="SprechblasentextZchn"/>
    <w:uiPriority w:val="99"/>
    <w:semiHidden/>
    <w:unhideWhenUsed/>
    <w:rsid w:val="00EE749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7497"/>
    <w:rPr>
      <w:rFonts w:ascii="Segoe UI" w:eastAsia="Arial" w:hAnsi="Segoe UI" w:cs="Segoe UI"/>
      <w:sz w:val="18"/>
      <w:szCs w:val="18"/>
      <w:lang w:val="de-AT" w:eastAsia="de-AT" w:bidi="de-AT"/>
    </w:rPr>
  </w:style>
  <w:style w:type="paragraph" w:customStyle="1" w:styleId="SCWPStandard">
    <w:name w:val="SCWP Standard"/>
    <w:rsid w:val="00A10608"/>
    <w:pPr>
      <w:autoSpaceDE/>
      <w:autoSpaceDN/>
      <w:jc w:val="both"/>
    </w:pPr>
    <w:rPr>
      <w:rFonts w:ascii="Times New Roman" w:eastAsia="Times New Roman" w:hAnsi="Times New Roman" w:cs="Times New Roman"/>
      <w:sz w:val="24"/>
      <w:szCs w:val="20"/>
      <w:lang w:val="de-AT" w:eastAsia="de-DE"/>
    </w:rPr>
  </w:style>
  <w:style w:type="paragraph" w:styleId="berarbeitung">
    <w:name w:val="Revision"/>
    <w:hidden/>
    <w:uiPriority w:val="99"/>
    <w:semiHidden/>
    <w:rsid w:val="008420E4"/>
    <w:pPr>
      <w:widowControl/>
      <w:autoSpaceDE/>
      <w:autoSpaceDN/>
    </w:pPr>
    <w:rPr>
      <w:rFonts w:ascii="Arial" w:eastAsia="Arial" w:hAnsi="Arial" w:cs="Arial"/>
      <w:lang w:val="de-AT" w:eastAsia="de-AT" w:bidi="de-AT"/>
    </w:rPr>
  </w:style>
  <w:style w:type="paragraph" w:styleId="Kopfzeile">
    <w:name w:val="header"/>
    <w:basedOn w:val="Standard"/>
    <w:link w:val="KopfzeileZchn"/>
    <w:uiPriority w:val="99"/>
    <w:unhideWhenUsed/>
    <w:rsid w:val="00E457E3"/>
    <w:pPr>
      <w:tabs>
        <w:tab w:val="center" w:pos="4536"/>
        <w:tab w:val="right" w:pos="9072"/>
      </w:tabs>
    </w:pPr>
  </w:style>
  <w:style w:type="character" w:customStyle="1" w:styleId="KopfzeileZchn">
    <w:name w:val="Kopfzeile Zchn"/>
    <w:basedOn w:val="Absatz-Standardschriftart"/>
    <w:link w:val="Kopfzeile"/>
    <w:uiPriority w:val="99"/>
    <w:rsid w:val="00E457E3"/>
    <w:rPr>
      <w:rFonts w:ascii="Arial" w:eastAsia="Arial" w:hAnsi="Arial" w:cs="Arial"/>
      <w:lang w:val="de-AT" w:eastAsia="de-AT" w:bidi="de-AT"/>
    </w:rPr>
  </w:style>
  <w:style w:type="paragraph" w:styleId="Fuzeile">
    <w:name w:val="footer"/>
    <w:basedOn w:val="Standard"/>
    <w:link w:val="FuzeileZchn"/>
    <w:uiPriority w:val="99"/>
    <w:unhideWhenUsed/>
    <w:rsid w:val="00E457E3"/>
    <w:pPr>
      <w:tabs>
        <w:tab w:val="center" w:pos="4536"/>
        <w:tab w:val="right" w:pos="9072"/>
      </w:tabs>
    </w:pPr>
  </w:style>
  <w:style w:type="character" w:customStyle="1" w:styleId="FuzeileZchn">
    <w:name w:val="Fußzeile Zchn"/>
    <w:basedOn w:val="Absatz-Standardschriftart"/>
    <w:link w:val="Fuzeile"/>
    <w:uiPriority w:val="99"/>
    <w:rsid w:val="00E457E3"/>
    <w:rPr>
      <w:rFonts w:ascii="Arial" w:eastAsia="Arial" w:hAnsi="Arial" w:cs="Arial"/>
      <w:lang w:val="de-AT" w:eastAsia="de-AT" w:bidi="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3E3AC-E58E-4E3E-A41E-F635AF1DD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2046</Words>
  <Characters>12897</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Sondernutzungsvertrag</vt:lpstr>
    </vt:vector>
  </TitlesOfParts>
  <Company>Energie AG Oberösterreich</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Sondernutzungsvertrag</dc:title>
  <dc:creator>Christian</dc:creator>
  <cp:lastModifiedBy>Tumfart Günther</cp:lastModifiedBy>
  <cp:revision>16</cp:revision>
  <dcterms:created xsi:type="dcterms:W3CDTF">2020-11-11T11:30:00Z</dcterms:created>
  <dcterms:modified xsi:type="dcterms:W3CDTF">2023-01-17T08:08:00Z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Creator">
    <vt:lpwstr>Microsoft® Word für Microsoft 365</vt:lpwstr>
  </property>
  <property fmtid="{D5CDD505-2E9C-101B-9397-08002B2CF9AE}" pid="4" name="LastSaved">
    <vt:filetime>2020-10-12T00:00:00Z</vt:filetime>
  </property>
  <property fmtid="{D5CDD505-2E9C-101B-9397-08002B2CF9AE}" pid="5" name="ClassificationContentMarkingFooterShapeIds">
    <vt:lpwstr>1,5,6</vt:lpwstr>
  </property>
  <property fmtid="{D5CDD505-2E9C-101B-9397-08002B2CF9AE}" pid="6" name="ClassificationContentMarkingFooterFontProps">
    <vt:lpwstr>#000000,9,Calibri</vt:lpwstr>
  </property>
  <property fmtid="{D5CDD505-2E9C-101B-9397-08002B2CF9AE}" pid="7" name="ClassificationContentMarkingFooterText">
    <vt:lpwstr>Klassifizierung: Vertraulich</vt:lpwstr>
  </property>
  <property fmtid="{D5CDD505-2E9C-101B-9397-08002B2CF9AE}" pid="8" name="MSIP_Label_d669aafa-58c6-4926-a56a-60c5a1527ed6_Enabled">
    <vt:lpwstr>true</vt:lpwstr>
  </property>
  <property fmtid="{D5CDD505-2E9C-101B-9397-08002B2CF9AE}" pid="9" name="MSIP_Label_d669aafa-58c6-4926-a56a-60c5a1527ed6_SetDate">
    <vt:lpwstr>2023-01-17T08:06:33Z</vt:lpwstr>
  </property>
  <property fmtid="{D5CDD505-2E9C-101B-9397-08002B2CF9AE}" pid="10" name="MSIP_Label_d669aafa-58c6-4926-a56a-60c5a1527ed6_Method">
    <vt:lpwstr>Privileged</vt:lpwstr>
  </property>
  <property fmtid="{D5CDD505-2E9C-101B-9397-08002B2CF9AE}" pid="11" name="MSIP_Label_d669aafa-58c6-4926-a56a-60c5a1527ed6_Name">
    <vt:lpwstr>Vertraulich mit Kennzeichnung</vt:lpwstr>
  </property>
  <property fmtid="{D5CDD505-2E9C-101B-9397-08002B2CF9AE}" pid="12" name="MSIP_Label_d669aafa-58c6-4926-a56a-60c5a1527ed6_SiteId">
    <vt:lpwstr>978bccc1-fb10-4474-9ad9-557f8b5bbcb7</vt:lpwstr>
  </property>
  <property fmtid="{D5CDD505-2E9C-101B-9397-08002B2CF9AE}" pid="13" name="MSIP_Label_d669aafa-58c6-4926-a56a-60c5a1527ed6_ActionId">
    <vt:lpwstr>0851bb43-6733-43f8-b276-09d0c389c409</vt:lpwstr>
  </property>
  <property fmtid="{D5CDD505-2E9C-101B-9397-08002B2CF9AE}" pid="14" name="MSIP_Label_d669aafa-58c6-4926-a56a-60c5a1527ed6_ContentBits">
    <vt:lpwstr>2</vt:lpwstr>
  </property>
</Properties>
</file>