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06798504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Pr="00ED75DD">
        <w:rPr>
          <w:highlight w:val="yellow"/>
        </w:rPr>
        <w:t xml:space="preserve">GEMEINDE </w:t>
      </w:r>
      <w:r w:rsidR="00ED75DD" w:rsidRPr="00ED75DD">
        <w:rPr>
          <w:highlight w:val="yellow"/>
        </w:rPr>
        <w:t>XY</w:t>
      </w:r>
      <w:r w:rsidR="008D299E" w:rsidRPr="00E54300">
        <w:rPr>
          <w:color w:val="FF0000"/>
          <w:highlight w:val="yellow"/>
          <w:vertAlign w:val="superscript"/>
        </w:rPr>
        <w:t>1</w:t>
      </w:r>
    </w:p>
    <w:p w14:paraId="097546F6" w14:textId="2FCD392C" w:rsidR="001A6F98" w:rsidRDefault="001A6F98" w:rsidP="001A6F98">
      <w:pPr>
        <w:pStyle w:val="04AusgabeDaten"/>
      </w:pPr>
      <w:r>
        <w:t>Jahrgang 2025</w:t>
      </w:r>
      <w:r w:rsidRPr="00C8514E">
        <w:tab/>
      </w:r>
      <w:proofErr w:type="gramStart"/>
      <w:r w:rsidRPr="00C8514E">
        <w:t>Ausgegeben</w:t>
      </w:r>
      <w:proofErr w:type="gramEnd"/>
      <w:r w:rsidRPr="00C8514E">
        <w:t xml:space="preserve"> am </w:t>
      </w:r>
      <w:r w:rsidR="00ED75DD" w:rsidRPr="00ED75DD">
        <w:rPr>
          <w:highlight w:val="yellow"/>
        </w:rPr>
        <w:t>XX</w:t>
      </w:r>
      <w:r w:rsidRPr="00ED75DD">
        <w:rPr>
          <w:highlight w:val="yellow"/>
        </w:rPr>
        <w:t>.</w:t>
      </w:r>
      <w:r w:rsidR="00D25B31">
        <w:rPr>
          <w:highlight w:val="yellow"/>
        </w:rPr>
        <w:t xml:space="preserve"> </w:t>
      </w:r>
      <w:r w:rsidR="00D25B31" w:rsidRPr="00E5236E">
        <w:rPr>
          <w:highlight w:val="yellow"/>
        </w:rPr>
        <w:t>Monat</w:t>
      </w:r>
      <w:r w:rsidR="00E5236E" w:rsidRPr="00E5236E">
        <w:rPr>
          <w:highlight w:val="yellow"/>
        </w:rPr>
        <w:t xml:space="preserve"> XXXX</w:t>
      </w:r>
      <w:r>
        <w:tab/>
        <w:t>www.ris.bka.gv.at</w:t>
      </w:r>
    </w:p>
    <w:p w14:paraId="7330117F" w14:textId="03BC3A4A" w:rsidR="001A6F98" w:rsidRDefault="001A6F98" w:rsidP="001A6F98">
      <w:pPr>
        <w:pStyle w:val="05Kurztitel"/>
      </w:pPr>
      <w:r w:rsidRPr="00ED75DD">
        <w:rPr>
          <w:highlight w:val="yellow"/>
        </w:rPr>
        <w:t xml:space="preserve">Nr. </w:t>
      </w:r>
      <w:r w:rsidR="00ED75DD" w:rsidRPr="00ED75DD">
        <w:rPr>
          <w:highlight w:val="yellow"/>
        </w:rPr>
        <w:t>X</w:t>
      </w:r>
      <w:r w:rsidRPr="00ED75DD">
        <w:rPr>
          <w:highlight w:val="yellow"/>
        </w:rPr>
        <w:t xml:space="preserve"> Verordnung:</w:t>
      </w:r>
      <w:r w:rsidRPr="00ED75DD">
        <w:rPr>
          <w:highlight w:val="yellow"/>
        </w:rPr>
        <w:tab/>
      </w:r>
      <w:r w:rsidR="00AA255D">
        <w:rPr>
          <w:highlight w:val="yellow"/>
        </w:rPr>
        <w:t xml:space="preserve">Leinen- und </w:t>
      </w:r>
      <w:r w:rsidR="00AA255D" w:rsidRPr="00AA255D">
        <w:rPr>
          <w:highlight w:val="yellow"/>
        </w:rPr>
        <w:t>Maulkorbpflicht / Hund</w:t>
      </w:r>
      <w:r w:rsidR="00630430">
        <w:rPr>
          <w:highlight w:val="yellow"/>
        </w:rPr>
        <w:t>e</w:t>
      </w:r>
      <w:r w:rsidR="00AA255D" w:rsidRPr="00AA255D">
        <w:rPr>
          <w:highlight w:val="yellow"/>
        </w:rPr>
        <w:t>mitführungsverbot</w:t>
      </w:r>
      <w:r w:rsidR="00BE74C7">
        <w:rPr>
          <w:color w:val="FF0000"/>
          <w:vertAlign w:val="superscript"/>
        </w:rPr>
        <w:t>2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BD00EF" w:rsidRDefault="001A6F98" w:rsidP="00BD00EF">
      <w:pPr>
        <w:pStyle w:val="41UeberschrG1"/>
        <w:spacing w:before="0"/>
        <w:rPr>
          <w:sz w:val="28"/>
          <w:szCs w:val="24"/>
        </w:rPr>
      </w:pPr>
      <w:bookmarkStart w:id="0" w:name="_Hlk161139648"/>
      <w:r w:rsidRPr="00BD00EF">
        <w:rPr>
          <w:sz w:val="28"/>
          <w:szCs w:val="24"/>
        </w:rPr>
        <w:t>Verordnung</w:t>
      </w:r>
    </w:p>
    <w:p w14:paraId="61C429CF" w14:textId="26001848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Gemeinderats der </w:t>
      </w:r>
      <w:r w:rsidRPr="00ED75DD">
        <w:rPr>
          <w:b/>
          <w:highlight w:val="yellow"/>
        </w:rPr>
        <w:t xml:space="preserve">Gemeinde </w:t>
      </w:r>
      <w:r w:rsidR="00ED75DD" w:rsidRPr="00ED75DD">
        <w:rPr>
          <w:b/>
          <w:highlight w:val="yellow"/>
        </w:rPr>
        <w:t>XY</w:t>
      </w:r>
      <w:r w:rsidR="000837D0" w:rsidRPr="000837D0">
        <w:rPr>
          <w:b/>
        </w:rPr>
        <w:t xml:space="preserve"> mit der </w:t>
      </w:r>
      <w:r w:rsidR="000837D0" w:rsidRPr="00630430">
        <w:rPr>
          <w:b/>
          <w:highlight w:val="yellow"/>
        </w:rPr>
        <w:t xml:space="preserve">eine </w:t>
      </w:r>
      <w:r w:rsidR="00630430" w:rsidRPr="00630430">
        <w:rPr>
          <w:b/>
          <w:highlight w:val="yellow"/>
        </w:rPr>
        <w:t>Leinen- und Maulkorbpflicht / ein Hundemitführungsverbot</w:t>
      </w:r>
      <w:r w:rsidR="00630430" w:rsidRPr="00630430">
        <w:rPr>
          <w:b/>
        </w:rPr>
        <w:t xml:space="preserve"> </w:t>
      </w:r>
      <w:r w:rsidR="005B2ACE">
        <w:rPr>
          <w:b/>
        </w:rPr>
        <w:t>festgelegt</w:t>
      </w:r>
      <w:r w:rsidR="000837D0" w:rsidRPr="000837D0">
        <w:rPr>
          <w:b/>
        </w:rPr>
        <w:t xml:space="preserve"> wird</w:t>
      </w:r>
    </w:p>
    <w:bookmarkEnd w:id="0"/>
    <w:p w14:paraId="37783929" w14:textId="77777777" w:rsidR="00ED75DD" w:rsidRDefault="00ED75DD" w:rsidP="00ED75DD">
      <w:pPr>
        <w:pStyle w:val="09Abstand"/>
      </w:pPr>
    </w:p>
    <w:p w14:paraId="39BC4855" w14:textId="599C9EEB" w:rsidR="00ED75DD" w:rsidRDefault="00ED75DD" w:rsidP="00BA6171">
      <w:pPr>
        <w:pStyle w:val="09Abstand"/>
        <w:ind w:firstLine="397"/>
        <w:jc w:val="both"/>
      </w:pPr>
      <w:r>
        <w:t xml:space="preserve">Auf Grund des </w:t>
      </w:r>
      <w:r w:rsidR="00F330BC">
        <w:t xml:space="preserve">§ 9 Abs. 5 Z </w:t>
      </w:r>
      <w:r w:rsidR="00AA255D">
        <w:t>2</w:t>
      </w:r>
      <w:r w:rsidR="00F330BC">
        <w:t xml:space="preserve"> </w:t>
      </w:r>
      <w:proofErr w:type="spellStart"/>
      <w:r w:rsidR="00F330BC">
        <w:t>Oö</w:t>
      </w:r>
      <w:proofErr w:type="spellEnd"/>
      <w:r w:rsidR="00F330BC">
        <w:t>. Hundehaltegesetz 20</w:t>
      </w:r>
      <w:r w:rsidR="0048230E">
        <w:t>2</w:t>
      </w:r>
      <w:r w:rsidR="00F330BC">
        <w:t>4 (</w:t>
      </w:r>
      <w:proofErr w:type="spellStart"/>
      <w:r w:rsidR="00F330BC">
        <w:t>Oö</w:t>
      </w:r>
      <w:proofErr w:type="spellEnd"/>
      <w:r w:rsidR="00F330BC">
        <w:t>. HHG 2024)</w:t>
      </w:r>
      <w:r w:rsidR="00BA6171">
        <w:t xml:space="preserve">, LGBl. Nr. 84/2024, in der Fassung des Landesgesetzes LGBl. Nr. </w:t>
      </w:r>
      <w:r w:rsidR="00BA6171" w:rsidRPr="00A96D59">
        <w:rPr>
          <w:highlight w:val="yellow"/>
        </w:rPr>
        <w:t>64/2025</w:t>
      </w:r>
      <w:r w:rsidR="00BA6171">
        <w:t>,</w:t>
      </w:r>
      <w:r>
        <w:t xml:space="preserve"> wird verordnet:</w:t>
      </w:r>
    </w:p>
    <w:p w14:paraId="4E8C00D1" w14:textId="77777777" w:rsidR="00ED75DD" w:rsidRDefault="00ED75DD" w:rsidP="00ED75DD">
      <w:pPr>
        <w:pStyle w:val="09Abstand"/>
      </w:pPr>
    </w:p>
    <w:p w14:paraId="3AD3F195" w14:textId="77777777" w:rsidR="00DA20C9" w:rsidRDefault="00DA20C9" w:rsidP="00ED75DD">
      <w:pPr>
        <w:pStyle w:val="09Abstand"/>
      </w:pPr>
    </w:p>
    <w:p w14:paraId="6C082924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1</w:t>
      </w:r>
    </w:p>
    <w:p w14:paraId="101F3468" w14:textId="3BFB09B0" w:rsidR="00ED75DD" w:rsidRPr="00ED75DD" w:rsidRDefault="00120CAA" w:rsidP="00ED75DD">
      <w:pPr>
        <w:pStyle w:val="09Abstand"/>
        <w:jc w:val="center"/>
        <w:rPr>
          <w:b/>
          <w:bCs/>
        </w:rPr>
      </w:pPr>
      <w:r w:rsidRPr="00C33D09">
        <w:rPr>
          <w:b/>
          <w:bCs/>
          <w:highlight w:val="yellow"/>
        </w:rPr>
        <w:t>Leinen- und Maulkorbpflicht für Hunde innerhalb des Ortsgebiets</w:t>
      </w:r>
    </w:p>
    <w:p w14:paraId="182A23AB" w14:textId="77777777" w:rsidR="00ED75DD" w:rsidRDefault="00ED75DD" w:rsidP="00ED75DD">
      <w:pPr>
        <w:pStyle w:val="09Abstand"/>
        <w:jc w:val="both"/>
      </w:pPr>
    </w:p>
    <w:p w14:paraId="23A71F34" w14:textId="59121149" w:rsidR="00ED75DD" w:rsidRDefault="004B2288" w:rsidP="00302798">
      <w:pPr>
        <w:pStyle w:val="09Abstand"/>
        <w:numPr>
          <w:ilvl w:val="0"/>
          <w:numId w:val="8"/>
        </w:numPr>
        <w:ind w:left="0" w:firstLine="360"/>
        <w:jc w:val="both"/>
      </w:pPr>
      <w:r>
        <w:t xml:space="preserve"> </w:t>
      </w:r>
      <w:r w:rsidR="00847016" w:rsidRPr="00847016">
        <w:t xml:space="preserve">Hunde </w:t>
      </w:r>
      <w:r w:rsidR="00120CAA">
        <w:t>müssen</w:t>
      </w:r>
      <w:r w:rsidR="00847016" w:rsidRPr="00847016">
        <w:t xml:space="preserve"> auf der im beigeschlossenen Lageplan </w:t>
      </w:r>
      <w:r w:rsidR="00120CAA" w:rsidRPr="00EF0159">
        <w:rPr>
          <w:highlight w:val="yellow"/>
        </w:rPr>
        <w:t>blau</w:t>
      </w:r>
      <w:r w:rsidR="00847016" w:rsidRPr="00847016">
        <w:t xml:space="preserve"> gekennzeichneten Fläche, </w:t>
      </w:r>
      <w:proofErr w:type="spellStart"/>
      <w:r w:rsidR="00847016" w:rsidRPr="00BE74C7">
        <w:rPr>
          <w:highlight w:val="yellow"/>
        </w:rPr>
        <w:t>Gst.Nr</w:t>
      </w:r>
      <w:proofErr w:type="spellEnd"/>
      <w:r w:rsidR="00847016" w:rsidRPr="00BE74C7">
        <w:rPr>
          <w:highlight w:val="yellow"/>
        </w:rPr>
        <w:t>. …</w:t>
      </w:r>
      <w:proofErr w:type="gramStart"/>
      <w:r w:rsidR="00847016" w:rsidRPr="00BE74C7">
        <w:rPr>
          <w:highlight w:val="yellow"/>
        </w:rPr>
        <w:t>…</w:t>
      </w:r>
      <w:r w:rsidR="00F139FE" w:rsidRPr="00BE74C7">
        <w:rPr>
          <w:highlight w:val="yellow"/>
        </w:rPr>
        <w:t>….</w:t>
      </w:r>
      <w:proofErr w:type="gramEnd"/>
      <w:r w:rsidR="00847016" w:rsidRPr="00BE74C7">
        <w:rPr>
          <w:highlight w:val="yellow"/>
        </w:rPr>
        <w:t>, EZ</w:t>
      </w:r>
      <w:proofErr w:type="gramStart"/>
      <w:r w:rsidR="00847016" w:rsidRPr="00BE74C7">
        <w:rPr>
          <w:highlight w:val="yellow"/>
        </w:rPr>
        <w:t xml:space="preserve"> ….</w:t>
      </w:r>
      <w:proofErr w:type="gramEnd"/>
      <w:r w:rsidR="00847016" w:rsidRPr="00BE74C7">
        <w:rPr>
          <w:highlight w:val="yellow"/>
        </w:rPr>
        <w:t>.………, KG ……</w:t>
      </w:r>
      <w:r w:rsidR="00F139FE" w:rsidRPr="00BE74C7">
        <w:rPr>
          <w:highlight w:val="yellow"/>
        </w:rPr>
        <w:t>……</w:t>
      </w:r>
      <w:proofErr w:type="gramStart"/>
      <w:r w:rsidR="00847016" w:rsidRPr="00BE74C7">
        <w:rPr>
          <w:highlight w:val="yellow"/>
        </w:rPr>
        <w:t>…….</w:t>
      </w:r>
      <w:proofErr w:type="gramEnd"/>
      <w:r w:rsidR="00847016" w:rsidRPr="00BE74C7">
        <w:rPr>
          <w:highlight w:val="yellow"/>
        </w:rPr>
        <w:t>……………….</w:t>
      </w:r>
      <w:r w:rsidR="00847016" w:rsidRPr="00847016">
        <w:t xml:space="preserve"> im </w:t>
      </w:r>
      <w:r w:rsidR="004D2329">
        <w:t>Orts</w:t>
      </w:r>
      <w:r w:rsidR="00847016" w:rsidRPr="00847016">
        <w:t>gebiet</w:t>
      </w:r>
      <w:r w:rsidR="00BE74C7" w:rsidRPr="004D2329">
        <w:rPr>
          <w:color w:val="FF0000"/>
          <w:vertAlign w:val="superscript"/>
        </w:rPr>
        <w:t>3</w:t>
      </w:r>
      <w:r w:rsidR="00847016" w:rsidRPr="00847016">
        <w:t xml:space="preserve"> der </w:t>
      </w:r>
      <w:r w:rsidR="00847016" w:rsidRPr="00BE74C7">
        <w:rPr>
          <w:highlight w:val="yellow"/>
        </w:rPr>
        <w:t>Gemeinde</w:t>
      </w:r>
      <w:r w:rsidR="00F9310A" w:rsidRPr="00BE74C7">
        <w:rPr>
          <w:highlight w:val="yellow"/>
        </w:rPr>
        <w:t xml:space="preserve"> XY</w:t>
      </w:r>
      <w:r w:rsidR="00847016" w:rsidRPr="00847016">
        <w:t xml:space="preserve"> </w:t>
      </w:r>
      <w:r w:rsidR="00120CAA">
        <w:t>an der Leine und mit Maulkorb geführt werden</w:t>
      </w:r>
      <w:r w:rsidR="00847016" w:rsidRPr="00847016">
        <w:t>.</w:t>
      </w:r>
    </w:p>
    <w:p w14:paraId="7AB4F4D4" w14:textId="426BD888" w:rsidR="00D06A84" w:rsidRDefault="00D06A84" w:rsidP="00302798">
      <w:pPr>
        <w:pStyle w:val="09Abstand"/>
        <w:numPr>
          <w:ilvl w:val="0"/>
          <w:numId w:val="8"/>
        </w:numPr>
        <w:jc w:val="both"/>
      </w:pPr>
      <w:r w:rsidRPr="00D06A84">
        <w:t xml:space="preserve">Hunde gemäß § 9 Abs. 6 </w:t>
      </w:r>
      <w:proofErr w:type="spellStart"/>
      <w:r w:rsidRPr="00D06A84">
        <w:t>Oö</w:t>
      </w:r>
      <w:proofErr w:type="spellEnd"/>
      <w:r w:rsidRPr="00D06A84">
        <w:t>. HH 2024 sind davon ausgenommen.</w:t>
      </w:r>
    </w:p>
    <w:p w14:paraId="019993F0" w14:textId="77777777" w:rsidR="00ED75DD" w:rsidRDefault="00ED75DD" w:rsidP="00302798">
      <w:pPr>
        <w:pStyle w:val="09Abstand"/>
        <w:ind w:left="720"/>
        <w:jc w:val="both"/>
      </w:pPr>
    </w:p>
    <w:p w14:paraId="25C85DF0" w14:textId="77777777" w:rsidR="00D401D6" w:rsidRDefault="00D401D6" w:rsidP="00ED75DD">
      <w:pPr>
        <w:pStyle w:val="09Abstand"/>
        <w:jc w:val="both"/>
      </w:pPr>
    </w:p>
    <w:p w14:paraId="33C3330D" w14:textId="3D480CE0" w:rsidR="00D401D6" w:rsidRPr="00ED75DD" w:rsidRDefault="00D401D6" w:rsidP="00D401D6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>
        <w:rPr>
          <w:b/>
          <w:bCs/>
        </w:rPr>
        <w:t>2</w:t>
      </w:r>
    </w:p>
    <w:p w14:paraId="628A513D" w14:textId="13356F85" w:rsidR="00D401D6" w:rsidRPr="00ED75DD" w:rsidRDefault="00D401D6" w:rsidP="00D401D6">
      <w:pPr>
        <w:pStyle w:val="09Abstand"/>
        <w:jc w:val="center"/>
        <w:rPr>
          <w:b/>
          <w:bCs/>
        </w:rPr>
      </w:pPr>
      <w:r w:rsidRPr="00C33D09">
        <w:rPr>
          <w:b/>
          <w:bCs/>
          <w:highlight w:val="yellow"/>
        </w:rPr>
        <w:t>Mitführungsverbot für Hunde innerhalb des Ortsgebiets</w:t>
      </w:r>
    </w:p>
    <w:p w14:paraId="6F5B70FE" w14:textId="77777777" w:rsidR="00D401D6" w:rsidRDefault="00D401D6" w:rsidP="00D401D6">
      <w:pPr>
        <w:pStyle w:val="09Abstand"/>
        <w:jc w:val="both"/>
      </w:pPr>
    </w:p>
    <w:p w14:paraId="220AA654" w14:textId="45FB9755" w:rsidR="00D401D6" w:rsidRDefault="00D401D6" w:rsidP="00302798">
      <w:pPr>
        <w:pStyle w:val="09Abstand"/>
        <w:numPr>
          <w:ilvl w:val="0"/>
          <w:numId w:val="9"/>
        </w:numPr>
        <w:ind w:left="0" w:firstLine="360"/>
        <w:jc w:val="both"/>
      </w:pPr>
      <w:r w:rsidRPr="00847016">
        <w:t xml:space="preserve">Hunde </w:t>
      </w:r>
      <w:r w:rsidR="00F710D9">
        <w:t>dürfen</w:t>
      </w:r>
      <w:r w:rsidRPr="00847016">
        <w:t xml:space="preserve"> auf der im beigeschlossenen Lageplan </w:t>
      </w:r>
      <w:r w:rsidR="00F710D9" w:rsidRPr="00EF0159">
        <w:rPr>
          <w:highlight w:val="yellow"/>
        </w:rPr>
        <w:t>rot</w:t>
      </w:r>
      <w:r w:rsidRPr="00847016">
        <w:t xml:space="preserve"> gekennzeichneten Fläche, </w:t>
      </w:r>
      <w:proofErr w:type="spellStart"/>
      <w:r w:rsidRPr="00BE74C7">
        <w:rPr>
          <w:highlight w:val="yellow"/>
        </w:rPr>
        <w:t>Gst.Nr</w:t>
      </w:r>
      <w:proofErr w:type="spellEnd"/>
      <w:r w:rsidRPr="00BE74C7">
        <w:rPr>
          <w:highlight w:val="yellow"/>
        </w:rPr>
        <w:t>. …</w:t>
      </w:r>
      <w:proofErr w:type="gramStart"/>
      <w:r w:rsidRPr="00BE74C7">
        <w:rPr>
          <w:highlight w:val="yellow"/>
        </w:rPr>
        <w:t>…….</w:t>
      </w:r>
      <w:proofErr w:type="gramEnd"/>
      <w:r w:rsidRPr="00BE74C7">
        <w:rPr>
          <w:highlight w:val="yellow"/>
        </w:rPr>
        <w:t>, EZ</w:t>
      </w:r>
      <w:proofErr w:type="gramStart"/>
      <w:r w:rsidRPr="00BE74C7">
        <w:rPr>
          <w:highlight w:val="yellow"/>
        </w:rPr>
        <w:t xml:space="preserve"> ….</w:t>
      </w:r>
      <w:proofErr w:type="gramEnd"/>
      <w:r w:rsidRPr="00BE74C7">
        <w:rPr>
          <w:highlight w:val="yellow"/>
        </w:rPr>
        <w:t>.………, KG …………</w:t>
      </w:r>
      <w:proofErr w:type="gramStart"/>
      <w:r w:rsidRPr="00BE74C7">
        <w:rPr>
          <w:highlight w:val="yellow"/>
        </w:rPr>
        <w:t>…….</w:t>
      </w:r>
      <w:proofErr w:type="gramEnd"/>
      <w:r w:rsidRPr="00BE74C7">
        <w:rPr>
          <w:highlight w:val="yellow"/>
        </w:rPr>
        <w:t>……………….</w:t>
      </w:r>
      <w:r w:rsidRPr="00847016">
        <w:t xml:space="preserve"> im </w:t>
      </w:r>
      <w:r>
        <w:t>Orts</w:t>
      </w:r>
      <w:r w:rsidRPr="00847016">
        <w:t>gebiet</w:t>
      </w:r>
      <w:r w:rsidRPr="004D2329">
        <w:rPr>
          <w:color w:val="FF0000"/>
          <w:vertAlign w:val="superscript"/>
        </w:rPr>
        <w:t>3</w:t>
      </w:r>
      <w:r w:rsidRPr="00847016">
        <w:t xml:space="preserve"> der </w:t>
      </w:r>
      <w:r w:rsidRPr="00BE74C7">
        <w:rPr>
          <w:highlight w:val="yellow"/>
        </w:rPr>
        <w:t>Gemeinde XY</w:t>
      </w:r>
      <w:r w:rsidRPr="00847016">
        <w:t xml:space="preserve"> </w:t>
      </w:r>
      <w:r w:rsidR="00F710D9">
        <w:t>nicht mitgeführt werden</w:t>
      </w:r>
      <w:r w:rsidRPr="00847016">
        <w:t>.</w:t>
      </w:r>
    </w:p>
    <w:p w14:paraId="0D9BA748" w14:textId="5447B894" w:rsidR="00D401D6" w:rsidRDefault="00D401D6" w:rsidP="00302798">
      <w:pPr>
        <w:pStyle w:val="09Abstand"/>
        <w:numPr>
          <w:ilvl w:val="0"/>
          <w:numId w:val="9"/>
        </w:numPr>
        <w:jc w:val="both"/>
      </w:pPr>
      <w:r w:rsidRPr="00D06A84">
        <w:t xml:space="preserve">Hunde gemäß § 9 Abs. 6 </w:t>
      </w:r>
      <w:proofErr w:type="spellStart"/>
      <w:r w:rsidRPr="00D06A84">
        <w:t>Oö</w:t>
      </w:r>
      <w:proofErr w:type="spellEnd"/>
      <w:r w:rsidRPr="00D06A84">
        <w:t xml:space="preserve">. HH 2024 sind </w:t>
      </w:r>
      <w:r w:rsidR="00F710D9">
        <w:t>von diesem Verbot</w:t>
      </w:r>
      <w:r w:rsidRPr="00D06A84">
        <w:t xml:space="preserve"> ausgenommen.</w:t>
      </w:r>
    </w:p>
    <w:p w14:paraId="276D2291" w14:textId="77777777" w:rsidR="00D401D6" w:rsidRDefault="00D401D6" w:rsidP="00D401D6">
      <w:pPr>
        <w:pStyle w:val="09Abstand"/>
        <w:jc w:val="both"/>
      </w:pPr>
    </w:p>
    <w:p w14:paraId="32C4677F" w14:textId="77777777" w:rsidR="00D401D6" w:rsidRDefault="00D401D6" w:rsidP="00ED75DD">
      <w:pPr>
        <w:pStyle w:val="09Abstand"/>
        <w:jc w:val="both"/>
      </w:pPr>
    </w:p>
    <w:p w14:paraId="7BCD2059" w14:textId="61BFDC32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 w:rsidR="00935090">
        <w:rPr>
          <w:b/>
          <w:bCs/>
        </w:rPr>
        <w:t>3</w:t>
      </w:r>
    </w:p>
    <w:p w14:paraId="075EDF16" w14:textId="550B6A51" w:rsidR="00ED75DD" w:rsidRPr="00ED75DD" w:rsidRDefault="00CF1430" w:rsidP="00ED75DD">
      <w:pPr>
        <w:pStyle w:val="09Abstand"/>
        <w:jc w:val="center"/>
        <w:rPr>
          <w:b/>
          <w:bCs/>
        </w:rPr>
      </w:pPr>
      <w:r>
        <w:rPr>
          <w:b/>
          <w:bCs/>
        </w:rPr>
        <w:t>Lageplan</w:t>
      </w:r>
    </w:p>
    <w:p w14:paraId="5DA10B75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</w:p>
    <w:p w14:paraId="189BB7FA" w14:textId="759049E8" w:rsidR="00ED75DD" w:rsidRDefault="00CF1430" w:rsidP="00BA6171">
      <w:pPr>
        <w:pStyle w:val="09Abstand"/>
        <w:ind w:firstLine="426"/>
        <w:jc w:val="both"/>
      </w:pPr>
      <w:r w:rsidRPr="00CF1430">
        <w:t xml:space="preserve">Die gemäß § 1 </w:t>
      </w:r>
      <w:r w:rsidR="00935090">
        <w:t xml:space="preserve">und § 2 </w:t>
      </w:r>
      <w:r w:rsidRPr="00CF1430">
        <w:t>umfasste</w:t>
      </w:r>
      <w:r w:rsidR="00935090">
        <w:t>n</w:t>
      </w:r>
      <w:r w:rsidRPr="00CF1430">
        <w:t xml:space="preserve"> Fläche</w:t>
      </w:r>
      <w:r w:rsidR="00935090">
        <w:t>n</w:t>
      </w:r>
      <w:r w:rsidRPr="00CF1430">
        <w:t xml:space="preserve"> </w:t>
      </w:r>
      <w:r w:rsidR="00935090">
        <w:t>sind</w:t>
      </w:r>
      <w:r w:rsidRPr="00CF1430">
        <w:t xml:space="preserve"> im beiliegenden Lageplan, der einen integrierenden Bestandteil dieser Verordnung bildet, farblich gekennzeichnet dargestellt.</w:t>
      </w:r>
      <w:r>
        <w:t xml:space="preserve"> </w:t>
      </w:r>
    </w:p>
    <w:p w14:paraId="3C4200B9" w14:textId="77777777" w:rsidR="00CF1430" w:rsidRDefault="00CF1430" w:rsidP="00ED75DD">
      <w:pPr>
        <w:pStyle w:val="09Abstand"/>
        <w:jc w:val="both"/>
      </w:pPr>
    </w:p>
    <w:p w14:paraId="5B2AF00B" w14:textId="77777777" w:rsidR="00ED75DD" w:rsidRDefault="00ED75DD" w:rsidP="00ED75DD">
      <w:pPr>
        <w:pStyle w:val="09Abstand"/>
        <w:jc w:val="both"/>
      </w:pPr>
    </w:p>
    <w:p w14:paraId="79A649A1" w14:textId="0277DC7A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 w:rsidR="00AD5D0C">
        <w:rPr>
          <w:b/>
          <w:bCs/>
        </w:rPr>
        <w:t>4</w:t>
      </w:r>
    </w:p>
    <w:p w14:paraId="7B63A251" w14:textId="3C8429DA" w:rsidR="00ED75DD" w:rsidRPr="00ED75DD" w:rsidRDefault="00E66568" w:rsidP="00ED75DD">
      <w:pPr>
        <w:pStyle w:val="09Abstand"/>
        <w:jc w:val="center"/>
        <w:rPr>
          <w:b/>
          <w:bCs/>
        </w:rPr>
      </w:pPr>
      <w:r>
        <w:rPr>
          <w:b/>
          <w:bCs/>
        </w:rPr>
        <w:t>Strafbestimmung</w:t>
      </w:r>
    </w:p>
    <w:p w14:paraId="3856EEF1" w14:textId="77777777" w:rsidR="00ED75DD" w:rsidRDefault="00ED75DD" w:rsidP="00ED75DD">
      <w:pPr>
        <w:pStyle w:val="09Abstand"/>
        <w:jc w:val="both"/>
      </w:pPr>
    </w:p>
    <w:p w14:paraId="3D9A5A96" w14:textId="79EF03BF" w:rsidR="00ED75DD" w:rsidRDefault="00E66568" w:rsidP="00BA6171">
      <w:pPr>
        <w:pStyle w:val="09Abstand"/>
        <w:ind w:firstLine="426"/>
        <w:jc w:val="both"/>
      </w:pPr>
      <w:r w:rsidRPr="00E66568">
        <w:t xml:space="preserve">Verstöße gegen diese Anordnung bilden nach § 21 Abs. 2 Z 6 </w:t>
      </w:r>
      <w:proofErr w:type="spellStart"/>
      <w:r w:rsidRPr="00E66568">
        <w:t>Oö</w:t>
      </w:r>
      <w:proofErr w:type="spellEnd"/>
      <w:r w:rsidRPr="00E66568">
        <w:t>. HHG 2024</w:t>
      </w:r>
      <w:r w:rsidR="001F686C">
        <w:t xml:space="preserve">, </w:t>
      </w:r>
      <w:r w:rsidR="001F686C" w:rsidRPr="001F686C">
        <w:t xml:space="preserve">LGBl. Nr. 84/2024, in der Fassung des Landesgesetzes LGBl. Nr. </w:t>
      </w:r>
      <w:r w:rsidR="001F686C" w:rsidRPr="001F686C">
        <w:rPr>
          <w:highlight w:val="yellow"/>
        </w:rPr>
        <w:t>64/2025</w:t>
      </w:r>
      <w:r w:rsidR="001F686C" w:rsidRPr="001F686C">
        <w:t xml:space="preserve">, </w:t>
      </w:r>
      <w:r w:rsidRPr="00E66568">
        <w:t>eine Verwaltungsübertretung und werden von der Bezirksverwaltungsbehörde mit einer Geldstrafe von mindestens 200,00 Euro bis zu 7.000,00 Euro geahndet.</w:t>
      </w:r>
    </w:p>
    <w:p w14:paraId="41BE9F95" w14:textId="77777777" w:rsidR="00087D67" w:rsidRDefault="00087D67" w:rsidP="00ED75DD">
      <w:pPr>
        <w:pStyle w:val="09Abstand"/>
      </w:pPr>
    </w:p>
    <w:p w14:paraId="07EFB9FC" w14:textId="77777777" w:rsidR="00DA20C9" w:rsidRDefault="00DA20C9" w:rsidP="00ED75DD">
      <w:pPr>
        <w:pStyle w:val="09Abstand"/>
      </w:pPr>
    </w:p>
    <w:p w14:paraId="7B16ED7E" w14:textId="20250F90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 w:rsidR="00AD5D0C">
        <w:rPr>
          <w:b/>
          <w:bCs/>
        </w:rPr>
        <w:t>5</w:t>
      </w:r>
    </w:p>
    <w:p w14:paraId="39A1F535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Inkrafttreten</w:t>
      </w:r>
    </w:p>
    <w:p w14:paraId="1548C49A" w14:textId="77777777" w:rsidR="00ED75DD" w:rsidRDefault="00ED75DD" w:rsidP="00ED75DD">
      <w:pPr>
        <w:pStyle w:val="09Abstand"/>
      </w:pPr>
    </w:p>
    <w:p w14:paraId="23AB1353" w14:textId="531FD84C" w:rsidR="00ED75DD" w:rsidRDefault="00ED75DD" w:rsidP="00302798">
      <w:pPr>
        <w:pStyle w:val="09Abstand"/>
        <w:numPr>
          <w:ilvl w:val="0"/>
          <w:numId w:val="10"/>
        </w:numPr>
        <w:ind w:left="0" w:firstLine="360"/>
        <w:jc w:val="both"/>
      </w:pPr>
      <w:r>
        <w:t xml:space="preserve">Diese Verordnung tritt mit Ablauf des Tages ihrer Kundmachung im Verordnungsblatt der </w:t>
      </w:r>
      <w:r w:rsidRPr="002818B8">
        <w:rPr>
          <w:highlight w:val="yellow"/>
        </w:rPr>
        <w:t>Gemeinde XY</w:t>
      </w:r>
      <w:r>
        <w:t xml:space="preserve"> in Kraft.</w:t>
      </w:r>
    </w:p>
    <w:p w14:paraId="751126A6" w14:textId="77777777" w:rsidR="00ED75DD" w:rsidRDefault="00ED75DD" w:rsidP="00ED75DD">
      <w:pPr>
        <w:pStyle w:val="09Abstand"/>
        <w:jc w:val="both"/>
      </w:pPr>
    </w:p>
    <w:p w14:paraId="05E0AF9F" w14:textId="3BE06148" w:rsidR="001A6F98" w:rsidRDefault="00ED75DD" w:rsidP="00302798">
      <w:pPr>
        <w:pStyle w:val="09Abstand"/>
        <w:numPr>
          <w:ilvl w:val="0"/>
          <w:numId w:val="10"/>
        </w:numPr>
        <w:ind w:left="0" w:firstLine="360"/>
        <w:jc w:val="both"/>
      </w:pPr>
      <w:r>
        <w:t xml:space="preserve">Mit Inkrafttreten dieser Verordnung tritt die </w:t>
      </w:r>
      <w:r w:rsidR="00AD5D0C">
        <w:t xml:space="preserve">Verordnung </w:t>
      </w:r>
      <w:r w:rsidR="00AD5D0C" w:rsidRPr="00AD5D0C">
        <w:rPr>
          <w:highlight w:val="yellow"/>
        </w:rPr>
        <w:t>……</w:t>
      </w:r>
      <w:proofErr w:type="gramStart"/>
      <w:r w:rsidR="00AD5D0C" w:rsidRPr="00AD5D0C">
        <w:rPr>
          <w:highlight w:val="yellow"/>
        </w:rPr>
        <w:t>…….</w:t>
      </w:r>
      <w:proofErr w:type="gramEnd"/>
      <w:r w:rsidR="00AD5D0C" w:rsidRPr="00AD5D0C">
        <w:rPr>
          <w:highlight w:val="yellow"/>
        </w:rPr>
        <w:t>.</w:t>
      </w:r>
      <w:r>
        <w:t xml:space="preserve">, </w:t>
      </w:r>
      <w:proofErr w:type="spellStart"/>
      <w:r w:rsidRPr="002818B8">
        <w:rPr>
          <w:highlight w:val="yellow"/>
        </w:rPr>
        <w:t>VBl</w:t>
      </w:r>
      <w:proofErr w:type="spellEnd"/>
      <w:r w:rsidRPr="002818B8">
        <w:rPr>
          <w:highlight w:val="yellow"/>
        </w:rPr>
        <w:t>. Nr. XX/XXXX</w:t>
      </w:r>
      <w:r>
        <w:t>, außer Kraft.</w:t>
      </w:r>
    </w:p>
    <w:p w14:paraId="17BE13A6" w14:textId="77777777" w:rsidR="001A6F98" w:rsidRDefault="001A6F98" w:rsidP="001A6F98">
      <w:pPr>
        <w:pStyle w:val="09Abstand"/>
      </w:pPr>
    </w:p>
    <w:p w14:paraId="7C936A6B" w14:textId="77777777" w:rsidR="00ED75DD" w:rsidRPr="00C8514E" w:rsidRDefault="00ED75DD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4D822753" w:rsidR="001A6F98" w:rsidRPr="00A567B5" w:rsidRDefault="00ED75DD" w:rsidP="001642AD">
            <w:pPr>
              <w:pStyle w:val="61bTabTextZentriert"/>
            </w:pPr>
            <w:r w:rsidRPr="00ED75DD">
              <w:rPr>
                <w:highlight w:val="yellow"/>
              </w:rPr>
              <w:t xml:space="preserve"> Die</w:t>
            </w:r>
            <w:r w:rsidR="001A6F98" w:rsidRPr="00ED75DD">
              <w:rPr>
                <w:highlight w:val="yellow"/>
              </w:rPr>
              <w:t xml:space="preserve"> Bürgermeister</w:t>
            </w:r>
            <w:r w:rsidR="00A658B9">
              <w:rPr>
                <w:highlight w:val="yellow"/>
              </w:rPr>
              <w:t>in</w:t>
            </w:r>
            <w:r w:rsidRPr="00ED75DD">
              <w:rPr>
                <w:highlight w:val="yellow"/>
              </w:rPr>
              <w:t xml:space="preserve"> / </w:t>
            </w:r>
            <w:r w:rsidR="00A658B9">
              <w:rPr>
                <w:highlight w:val="yellow"/>
              </w:rPr>
              <w:t xml:space="preserve">Der </w:t>
            </w:r>
            <w:r w:rsidRPr="00ED75DD">
              <w:rPr>
                <w:highlight w:val="yellow"/>
              </w:rPr>
              <w:t>Bürgermeister</w:t>
            </w:r>
            <w:r w:rsidR="001A6F98" w:rsidRPr="00ED75DD">
              <w:rPr>
                <w:highlight w:val="yellow"/>
              </w:rPr>
              <w:t>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424F13F9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 w:rsidRPr="00ED75DD">
              <w:rPr>
                <w:b/>
                <w:highlight w:val="yellow"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135E8D8C" w14:textId="06157681" w:rsidR="001A6F98" w:rsidRPr="00424C89" w:rsidRDefault="00424C89" w:rsidP="00CE08CE">
      <w:pPr>
        <w:pStyle w:val="09Abstand"/>
        <w:jc w:val="right"/>
        <w:rPr>
          <w:b/>
          <w:bCs/>
        </w:rPr>
      </w:pPr>
      <w:r w:rsidRPr="00424C89">
        <w:rPr>
          <w:b/>
          <w:bCs/>
        </w:rPr>
        <w:t>Anlage: La</w:t>
      </w:r>
      <w:r w:rsidR="00CE08CE">
        <w:rPr>
          <w:b/>
          <w:bCs/>
        </w:rPr>
        <w:t>g</w:t>
      </w:r>
      <w:r w:rsidRPr="00424C89">
        <w:rPr>
          <w:b/>
          <w:bCs/>
        </w:rPr>
        <w:t>eplan</w:t>
      </w:r>
    </w:p>
    <w:p w14:paraId="53E76F69" w14:textId="77777777" w:rsidR="00424C89" w:rsidRPr="00933ABF" w:rsidRDefault="00424C89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602311CB" w14:textId="53C746F7" w:rsidR="00ED75DD" w:rsidRDefault="00ED75DD" w:rsidP="005E1C54">
      <w:pPr>
        <w:pStyle w:val="09Abstand"/>
        <w:jc w:val="both"/>
      </w:pPr>
    </w:p>
    <w:p w14:paraId="64E51996" w14:textId="5B61F3F8" w:rsidR="00404D2F" w:rsidRPr="005E1C54" w:rsidRDefault="008D299E" w:rsidP="005E1C54">
      <w:pPr>
        <w:pStyle w:val="09Abstand"/>
        <w:jc w:val="both"/>
        <w:rPr>
          <w:highlight w:val="lightGray"/>
        </w:rPr>
      </w:pPr>
      <w:r w:rsidRPr="00E54300">
        <w:rPr>
          <w:color w:val="FF0000"/>
          <w:highlight w:val="lightGray"/>
        </w:rPr>
        <w:t>1</w:t>
      </w:r>
      <w:r w:rsidRPr="005E1C54">
        <w:rPr>
          <w:highlight w:val="lightGray"/>
        </w:rPr>
        <w:t xml:space="preserve"> </w:t>
      </w:r>
      <w:r w:rsidR="00404D2F">
        <w:rPr>
          <w:highlight w:val="lightGray"/>
        </w:rPr>
        <w:t>Allgemeine Hinweise:</w:t>
      </w:r>
    </w:p>
    <w:p w14:paraId="373A7DF8" w14:textId="3A82514A" w:rsidR="006C6C73" w:rsidRDefault="008D299E" w:rsidP="005E1C54">
      <w:pPr>
        <w:pStyle w:val="09Abstand"/>
        <w:jc w:val="both"/>
        <w:rPr>
          <w:highlight w:val="lightGray"/>
        </w:rPr>
      </w:pPr>
      <w:r w:rsidRPr="005E1C54">
        <w:rPr>
          <w:highlight w:val="lightGray"/>
        </w:rPr>
        <w:t>Musterverordnung</w:t>
      </w:r>
      <w:r w:rsidR="00A07D68">
        <w:rPr>
          <w:highlight w:val="lightGray"/>
        </w:rPr>
        <w:t>:</w:t>
      </w:r>
      <w:r w:rsidR="00F30244" w:rsidRPr="005E1C54">
        <w:rPr>
          <w:highlight w:val="lightGray"/>
        </w:rPr>
        <w:t xml:space="preserve"> </w:t>
      </w:r>
      <w:r w:rsidR="007C29D6" w:rsidRPr="005E1C54">
        <w:rPr>
          <w:highlight w:val="lightGray"/>
        </w:rPr>
        <w:t xml:space="preserve">Dieses </w:t>
      </w:r>
      <w:r w:rsidR="0011450F" w:rsidRPr="005E1C54">
        <w:rPr>
          <w:highlight w:val="lightGray"/>
        </w:rPr>
        <w:t>Schriftsatzmuster</w:t>
      </w:r>
      <w:r w:rsidR="007C29D6" w:rsidRPr="005E1C54">
        <w:rPr>
          <w:highlight w:val="lightGray"/>
        </w:rPr>
        <w:t xml:space="preserve"> dient insbesondere</w:t>
      </w:r>
      <w:r w:rsidR="00F30244" w:rsidRPr="005E1C54">
        <w:rPr>
          <w:highlight w:val="lightGray"/>
        </w:rPr>
        <w:t xml:space="preserve"> als Orientierung für die formalen Anforderungen und Kriterien. Der in den einzelnen Paragrafen wiedergegebene Inhalt der Verordnung stellt lediglich ein Muster dar und erhebt keinen Anspruch auf Vollständigkeit</w:t>
      </w:r>
      <w:r w:rsidR="00827C34" w:rsidRPr="005E1C54">
        <w:rPr>
          <w:highlight w:val="lightGray"/>
        </w:rPr>
        <w:t>, Richtigkeit</w:t>
      </w:r>
      <w:r w:rsidR="00F30244" w:rsidRPr="005E1C54">
        <w:rPr>
          <w:highlight w:val="lightGray"/>
        </w:rPr>
        <w:t xml:space="preserve"> oder </w:t>
      </w:r>
      <w:r w:rsidR="00827C34" w:rsidRPr="005E1C54">
        <w:rPr>
          <w:highlight w:val="lightGray"/>
        </w:rPr>
        <w:t>V</w:t>
      </w:r>
      <w:r w:rsidR="00F30244" w:rsidRPr="005E1C54">
        <w:rPr>
          <w:highlight w:val="lightGray"/>
        </w:rPr>
        <w:t>erbindlichkeit.</w:t>
      </w:r>
    </w:p>
    <w:p w14:paraId="6C650C7A" w14:textId="77777777" w:rsidR="000E04C3" w:rsidRDefault="000E04C3" w:rsidP="005E1C54">
      <w:pPr>
        <w:pStyle w:val="09Abstand"/>
        <w:jc w:val="both"/>
        <w:rPr>
          <w:highlight w:val="lightGray"/>
        </w:rPr>
      </w:pPr>
    </w:p>
    <w:p w14:paraId="7659D455" w14:textId="4BD92E73" w:rsidR="00404D2F" w:rsidRDefault="00404D2F" w:rsidP="005E1C54">
      <w:pPr>
        <w:pStyle w:val="09Abstand"/>
        <w:jc w:val="both"/>
        <w:rPr>
          <w:highlight w:val="lightGray"/>
        </w:rPr>
      </w:pPr>
      <w:r w:rsidRPr="0051324A">
        <w:rPr>
          <w:highlight w:val="lightGray"/>
        </w:rPr>
        <w:t>Vergessen Sie</w:t>
      </w:r>
      <w:r w:rsidR="00C55E04">
        <w:rPr>
          <w:highlight w:val="lightGray"/>
        </w:rPr>
        <w:t xml:space="preserve"> am Schluss</w:t>
      </w:r>
      <w:r w:rsidRPr="0051324A">
        <w:rPr>
          <w:highlight w:val="lightGray"/>
        </w:rPr>
        <w:t xml:space="preserve"> nicht, die Zahlen/Fußnoten im Text</w:t>
      </w:r>
      <w:r>
        <w:rPr>
          <w:highlight w:val="lightGray"/>
        </w:rPr>
        <w:t xml:space="preserve"> und den hier grau hinterlegten Text </w:t>
      </w:r>
      <w:r w:rsidRPr="0051324A">
        <w:rPr>
          <w:highlight w:val="lightGray"/>
        </w:rPr>
        <w:t>zu löschen</w:t>
      </w:r>
      <w:r>
        <w:rPr>
          <w:highlight w:val="lightGray"/>
        </w:rPr>
        <w:t xml:space="preserve"> sowie die gelb markierten Stellen zu befüllen und die gelbe Markierung zu löschen</w:t>
      </w:r>
      <w:r w:rsidRPr="0051324A">
        <w:rPr>
          <w:highlight w:val="lightGray"/>
        </w:rPr>
        <w:t>.</w:t>
      </w:r>
    </w:p>
    <w:p w14:paraId="6F33AB80" w14:textId="77777777" w:rsidR="00404D2F" w:rsidRDefault="00404D2F" w:rsidP="005E1C54">
      <w:pPr>
        <w:pStyle w:val="09Abstand"/>
        <w:jc w:val="both"/>
      </w:pPr>
    </w:p>
    <w:p w14:paraId="5D7C7F01" w14:textId="77777777" w:rsidR="00FE24A2" w:rsidRDefault="00FE24A2" w:rsidP="00FE24A2">
      <w:pPr>
        <w:pStyle w:val="09Abstand"/>
        <w:jc w:val="both"/>
        <w:rPr>
          <w:highlight w:val="lightGray"/>
        </w:rPr>
      </w:pPr>
      <w:r>
        <w:rPr>
          <w:highlight w:val="lightGray"/>
        </w:rPr>
        <w:t xml:space="preserve">Verordnungsentwürfe können gerne jederzeit zur Vorprüfung an das Amt der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>. Landesregierung, Direktion Inneres und Kommunales, Referat Verwaltungspolizei (pol.ikd.post@ooe.gv.at) übermittelt werden.</w:t>
      </w:r>
    </w:p>
    <w:p w14:paraId="4750BC65" w14:textId="77777777" w:rsidR="00FE24A2" w:rsidRDefault="00FE24A2" w:rsidP="005E1C54">
      <w:pPr>
        <w:pStyle w:val="09Abstand"/>
        <w:jc w:val="both"/>
      </w:pPr>
    </w:p>
    <w:p w14:paraId="64329A5E" w14:textId="676C281E" w:rsidR="004B422B" w:rsidRDefault="00F143F0" w:rsidP="004B422B">
      <w:pPr>
        <w:pStyle w:val="09Abstand"/>
        <w:jc w:val="both"/>
        <w:rPr>
          <w:highlight w:val="lightGray"/>
        </w:rPr>
      </w:pPr>
      <w:r w:rsidRPr="00E54300">
        <w:rPr>
          <w:color w:val="FF0000"/>
          <w:highlight w:val="lightGray"/>
        </w:rPr>
        <w:t>2</w:t>
      </w:r>
      <w:r w:rsidR="008D299E" w:rsidRPr="005E1C54">
        <w:rPr>
          <w:highlight w:val="lightGray"/>
        </w:rPr>
        <w:t xml:space="preserve"> </w:t>
      </w:r>
      <w:r w:rsidR="00C33D09">
        <w:rPr>
          <w:highlight w:val="lightGray"/>
        </w:rPr>
        <w:t xml:space="preserve">Nach § 9 Abs. 5 Z 2 </w:t>
      </w:r>
      <w:proofErr w:type="spellStart"/>
      <w:r w:rsidR="00C33D09">
        <w:rPr>
          <w:highlight w:val="lightGray"/>
        </w:rPr>
        <w:t>Oö</w:t>
      </w:r>
      <w:proofErr w:type="spellEnd"/>
      <w:r w:rsidR="00C33D09">
        <w:rPr>
          <w:highlight w:val="lightGray"/>
        </w:rPr>
        <w:t>. HHG 2024 kann eine Leinen- und Maulkorbpflicht und/oder ein Verbot der Mitführung von Hunden angeordnet werden.</w:t>
      </w:r>
    </w:p>
    <w:p w14:paraId="73972736" w14:textId="77777777" w:rsidR="000E04C3" w:rsidRDefault="000E04C3" w:rsidP="005E1C54">
      <w:pPr>
        <w:pStyle w:val="09Abstand"/>
        <w:jc w:val="both"/>
        <w:rPr>
          <w:highlight w:val="lightGray"/>
        </w:rPr>
      </w:pPr>
    </w:p>
    <w:p w14:paraId="41A97BDA" w14:textId="419D1C61" w:rsidR="004D2329" w:rsidRDefault="004D2329" w:rsidP="004D2329">
      <w:pPr>
        <w:pStyle w:val="09Abstand"/>
        <w:jc w:val="both"/>
        <w:rPr>
          <w:highlight w:val="lightGray"/>
        </w:rPr>
      </w:pPr>
      <w:r>
        <w:rPr>
          <w:color w:val="FF0000"/>
          <w:highlight w:val="lightGray"/>
        </w:rPr>
        <w:t>3</w:t>
      </w:r>
      <w:r w:rsidRPr="005E1C54">
        <w:rPr>
          <w:highlight w:val="lightGray"/>
        </w:rPr>
        <w:t xml:space="preserve"> </w:t>
      </w:r>
      <w:r>
        <w:rPr>
          <w:highlight w:val="lightGray"/>
        </w:rPr>
        <w:t xml:space="preserve">Unter Ortsgebiet ist nach § 1 Abs. 2 Z 3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>. HHG 2024 zu verstehen</w:t>
      </w:r>
      <w:r w:rsidRPr="004D2329">
        <w:rPr>
          <w:highlight w:val="lightGray"/>
        </w:rPr>
        <w:t>: die Straßenzüge innerhalb der Hinweiszeichen „Ortstafel“ und „Ortsende“ gemäß § 53 Z 17a und 17b StVO 1960 und Siedlungsgebiete mit mindestens fünf Wohnhäusern; zum Ortsgebiet gehören auch Park- und Sportanlagen</w:t>
      </w:r>
      <w:r w:rsidR="00F0155B">
        <w:rPr>
          <w:highlight w:val="lightGray"/>
        </w:rPr>
        <w:t xml:space="preserve"> </w:t>
      </w:r>
    </w:p>
    <w:p w14:paraId="2C263C85" w14:textId="1536E773" w:rsidR="00F143F0" w:rsidRDefault="00F143F0" w:rsidP="005E1C54">
      <w:pPr>
        <w:pStyle w:val="09Abstand"/>
        <w:jc w:val="both"/>
      </w:pPr>
    </w:p>
    <w:sectPr w:rsidR="00F143F0" w:rsidSect="006C6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4D9E" w14:textId="77777777" w:rsidR="00000B26" w:rsidRDefault="00000B26" w:rsidP="006C6C73">
      <w:pPr>
        <w:spacing w:after="0" w:line="240" w:lineRule="auto"/>
      </w:pPr>
      <w:r>
        <w:separator/>
      </w:r>
    </w:p>
  </w:endnote>
  <w:endnote w:type="continuationSeparator" w:id="0">
    <w:p w14:paraId="54B85AD1" w14:textId="77777777" w:rsidR="00000B26" w:rsidRDefault="00000B26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0BAA" w14:textId="77777777" w:rsidR="002818B8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E15D" w14:textId="77777777" w:rsidR="002818B8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99E4" w14:textId="77777777" w:rsidR="002818B8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7CCD" w14:textId="77777777" w:rsidR="00000B26" w:rsidRDefault="00000B26" w:rsidP="006C6C73">
      <w:pPr>
        <w:spacing w:after="0" w:line="240" w:lineRule="auto"/>
      </w:pPr>
      <w:r>
        <w:separator/>
      </w:r>
    </w:p>
  </w:footnote>
  <w:footnote w:type="continuationSeparator" w:id="0">
    <w:p w14:paraId="088850D8" w14:textId="77777777" w:rsidR="00000B26" w:rsidRDefault="00000B26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A407C" w14:textId="77777777" w:rsidR="002818B8" w:rsidRDefault="00FF4A5A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CE02" w14:textId="2F66262E" w:rsidR="002818B8" w:rsidRDefault="00FF4A5A" w:rsidP="00D52292">
    <w:pPr>
      <w:pStyle w:val="62Kopfzeile"/>
    </w:pPr>
    <w:r>
      <w:tab/>
    </w:r>
    <w:proofErr w:type="spellStart"/>
    <w:r w:rsidR="006C6C73" w:rsidRPr="00ED75DD">
      <w:rPr>
        <w:highlight w:val="yellow"/>
      </w:rPr>
      <w:t>VBl</w:t>
    </w:r>
    <w:proofErr w:type="spellEnd"/>
    <w:r w:rsidR="006C6C73" w:rsidRPr="00ED75DD">
      <w:rPr>
        <w:highlight w:val="yellow"/>
      </w:rPr>
      <w:t>.</w:t>
    </w:r>
    <w:r w:rsidRPr="00ED75DD">
      <w:rPr>
        <w:highlight w:val="yellow"/>
      </w:rPr>
      <w:t xml:space="preserve"> </w:t>
    </w:r>
    <w:r w:rsidR="00A83660" w:rsidRPr="00ED75DD">
      <w:rPr>
        <w:highlight w:val="yellow"/>
      </w:rPr>
      <w:t xml:space="preserve">Gemeinde </w:t>
    </w:r>
    <w:r w:rsidR="00ED75DD" w:rsidRPr="00ED75DD">
      <w:rPr>
        <w:highlight w:val="yellow"/>
      </w:rPr>
      <w:t>XY</w:t>
    </w:r>
    <w:r w:rsidR="00A83660" w:rsidRPr="00ED75DD">
      <w:rPr>
        <w:highlight w:val="yellow"/>
      </w:rPr>
      <w:t xml:space="preserve"> </w:t>
    </w:r>
    <w:r w:rsidRPr="00ED75DD">
      <w:rPr>
        <w:highlight w:val="yellow"/>
      </w:rPr>
      <w:t xml:space="preserve">Nr. </w:t>
    </w:r>
    <w:r w:rsidR="00ED75DD" w:rsidRPr="00ED75DD">
      <w:rPr>
        <w:highlight w:val="yellow"/>
      </w:rPr>
      <w:t>X</w:t>
    </w:r>
    <w:r w:rsidRPr="00ED75DD">
      <w:rPr>
        <w:highlight w:val="yellow"/>
      </w:rPr>
      <w:t>/</w:t>
    </w:r>
    <w:r w:rsidR="00A623E7" w:rsidRPr="00ED75DD">
      <w:rPr>
        <w:highlight w:val="yellow"/>
      </w:rPr>
      <w:t xml:space="preserve">2025 </w:t>
    </w:r>
    <w:r w:rsidRPr="00ED75DD">
      <w:rPr>
        <w:highlight w:val="yellow"/>
      </w:rPr>
      <w:t xml:space="preserve">- ausgegeben am </w:t>
    </w:r>
    <w:r w:rsidR="00ED75DD" w:rsidRPr="00ED75DD">
      <w:rPr>
        <w:highlight w:val="yellow"/>
      </w:rPr>
      <w:t>XX</w:t>
    </w:r>
    <w:r w:rsidRPr="00ED75DD">
      <w:rPr>
        <w:highlight w:val="yellow"/>
      </w:rPr>
      <w:t>.</w:t>
    </w:r>
    <w:r w:rsidR="00ED75DD" w:rsidRPr="00ED75DD">
      <w:rPr>
        <w:highlight w:val="yellow"/>
      </w:rPr>
      <w:t>XX.</w:t>
    </w:r>
    <w:r w:rsidRPr="00ED75DD">
      <w:rPr>
        <w:highlight w:val="yellow"/>
      </w:rPr>
      <w:t>202</w:t>
    </w:r>
    <w:r w:rsidR="006C6C73" w:rsidRPr="00ED75DD">
      <w:rPr>
        <w:highlight w:val="yellow"/>
      </w:rPr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7CF4" w14:textId="77777777" w:rsidR="002818B8" w:rsidRPr="009D39B7" w:rsidRDefault="006C6C73" w:rsidP="00D52292">
    <w:pPr>
      <w:pStyle w:val="62Kopfzeile"/>
      <w:rPr>
        <w:sz w:val="18"/>
        <w:szCs w:val="18"/>
      </w:rPr>
    </w:pPr>
    <w:r>
      <w:tab/>
    </w:r>
    <w:r>
      <w:tab/>
    </w:r>
    <w:r w:rsidRPr="009D39B7">
      <w:rPr>
        <w:sz w:val="18"/>
        <w:szCs w:val="18"/>
      </w:rPr>
      <w:fldChar w:fldCharType="begin"/>
    </w:r>
    <w:r w:rsidRPr="009D39B7">
      <w:rPr>
        <w:sz w:val="18"/>
        <w:szCs w:val="18"/>
      </w:rPr>
      <w:instrText xml:space="preserve"> PAGE  \* Arabic  \* MERGEFORMAT </w:instrText>
    </w:r>
    <w:r w:rsidRPr="009D39B7">
      <w:rPr>
        <w:sz w:val="18"/>
        <w:szCs w:val="18"/>
      </w:rPr>
      <w:fldChar w:fldCharType="separate"/>
    </w:r>
    <w:r w:rsidRPr="009D39B7">
      <w:rPr>
        <w:sz w:val="18"/>
        <w:szCs w:val="18"/>
      </w:rPr>
      <w:t>2</w:t>
    </w:r>
    <w:r w:rsidRPr="009D39B7">
      <w:rPr>
        <w:sz w:val="18"/>
        <w:szCs w:val="18"/>
      </w:rPr>
      <w:fldChar w:fldCharType="end"/>
    </w:r>
    <w:r w:rsidRPr="009D39B7">
      <w:rPr>
        <w:sz w:val="18"/>
        <w:szCs w:val="18"/>
      </w:rPr>
      <w:t xml:space="preserve"> von </w:t>
    </w:r>
    <w:r w:rsidRPr="009D39B7">
      <w:rPr>
        <w:sz w:val="18"/>
        <w:szCs w:val="18"/>
      </w:rPr>
      <w:fldChar w:fldCharType="begin"/>
    </w:r>
    <w:r w:rsidRPr="009D39B7">
      <w:rPr>
        <w:sz w:val="18"/>
        <w:szCs w:val="18"/>
      </w:rPr>
      <w:instrText xml:space="preserve"> NUMPAGES  \* Arabic  \* MERGEFORMAT </w:instrText>
    </w:r>
    <w:r w:rsidRPr="009D39B7">
      <w:rPr>
        <w:sz w:val="18"/>
        <w:szCs w:val="18"/>
      </w:rPr>
      <w:fldChar w:fldCharType="separate"/>
    </w:r>
    <w:r w:rsidRPr="009D39B7">
      <w:rPr>
        <w:sz w:val="18"/>
        <w:szCs w:val="18"/>
      </w:rPr>
      <w:t>2</w:t>
    </w:r>
    <w:r w:rsidRPr="009D39B7">
      <w:rPr>
        <w:sz w:val="18"/>
        <w:szCs w:val="18"/>
      </w:rPr>
      <w:fldChar w:fldCharType="end"/>
    </w:r>
  </w:p>
  <w:p w14:paraId="3F63E3DA" w14:textId="57F50C73" w:rsidR="009D39B7" w:rsidRPr="009D39B7" w:rsidRDefault="009D39B7" w:rsidP="009D39B7">
    <w:pPr>
      <w:pStyle w:val="62Kopfzeile"/>
      <w:jc w:val="right"/>
      <w:rPr>
        <w:sz w:val="18"/>
        <w:szCs w:val="18"/>
      </w:rPr>
    </w:pPr>
    <w:r w:rsidRPr="009D39B7">
      <w:rPr>
        <w:sz w:val="18"/>
        <w:szCs w:val="18"/>
      </w:rPr>
      <w:t>Stand: 0</w:t>
    </w:r>
    <w:r w:rsidR="00A96D59">
      <w:rPr>
        <w:sz w:val="18"/>
        <w:szCs w:val="18"/>
      </w:rPr>
      <w:t>3</w:t>
    </w:r>
    <w:r w:rsidRPr="009D39B7">
      <w:rPr>
        <w:sz w:val="18"/>
        <w:szCs w:val="18"/>
      </w:rPr>
      <w:t>.1</w:t>
    </w:r>
    <w:r w:rsidR="004C3AF3">
      <w:rPr>
        <w:sz w:val="18"/>
        <w:szCs w:val="18"/>
      </w:rPr>
      <w:t>2</w:t>
    </w:r>
    <w:r w:rsidRPr="009D39B7">
      <w:rPr>
        <w:sz w:val="18"/>
        <w:szCs w:val="18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22F2"/>
    <w:multiLevelType w:val="hybridMultilevel"/>
    <w:tmpl w:val="C7186B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1A62"/>
    <w:multiLevelType w:val="hybridMultilevel"/>
    <w:tmpl w:val="AEF47C90"/>
    <w:lvl w:ilvl="0" w:tplc="DF6A6AF0">
      <w:start w:val="1"/>
      <w:numFmt w:val="decimal"/>
      <w:lvlText w:val="(%1)"/>
      <w:lvlJc w:val="left"/>
      <w:pPr>
        <w:ind w:left="7072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7792" w:hanging="360"/>
      </w:pPr>
    </w:lvl>
    <w:lvl w:ilvl="2" w:tplc="0C07001B" w:tentative="1">
      <w:start w:val="1"/>
      <w:numFmt w:val="lowerRoman"/>
      <w:lvlText w:val="%3."/>
      <w:lvlJc w:val="right"/>
      <w:pPr>
        <w:ind w:left="8512" w:hanging="180"/>
      </w:pPr>
    </w:lvl>
    <w:lvl w:ilvl="3" w:tplc="0C07000F" w:tentative="1">
      <w:start w:val="1"/>
      <w:numFmt w:val="decimal"/>
      <w:lvlText w:val="%4."/>
      <w:lvlJc w:val="left"/>
      <w:pPr>
        <w:ind w:left="9232" w:hanging="360"/>
      </w:pPr>
    </w:lvl>
    <w:lvl w:ilvl="4" w:tplc="0C070019" w:tentative="1">
      <w:start w:val="1"/>
      <w:numFmt w:val="lowerLetter"/>
      <w:lvlText w:val="%5."/>
      <w:lvlJc w:val="left"/>
      <w:pPr>
        <w:ind w:left="9952" w:hanging="360"/>
      </w:pPr>
    </w:lvl>
    <w:lvl w:ilvl="5" w:tplc="0C07001B" w:tentative="1">
      <w:start w:val="1"/>
      <w:numFmt w:val="lowerRoman"/>
      <w:lvlText w:val="%6."/>
      <w:lvlJc w:val="right"/>
      <w:pPr>
        <w:ind w:left="10672" w:hanging="180"/>
      </w:pPr>
    </w:lvl>
    <w:lvl w:ilvl="6" w:tplc="0C07000F" w:tentative="1">
      <w:start w:val="1"/>
      <w:numFmt w:val="decimal"/>
      <w:lvlText w:val="%7."/>
      <w:lvlJc w:val="left"/>
      <w:pPr>
        <w:ind w:left="11392" w:hanging="360"/>
      </w:pPr>
    </w:lvl>
    <w:lvl w:ilvl="7" w:tplc="0C070019" w:tentative="1">
      <w:start w:val="1"/>
      <w:numFmt w:val="lowerLetter"/>
      <w:lvlText w:val="%8."/>
      <w:lvlJc w:val="left"/>
      <w:pPr>
        <w:ind w:left="12112" w:hanging="360"/>
      </w:pPr>
    </w:lvl>
    <w:lvl w:ilvl="8" w:tplc="0C07001B" w:tentative="1">
      <w:start w:val="1"/>
      <w:numFmt w:val="lowerRoman"/>
      <w:lvlText w:val="%9."/>
      <w:lvlJc w:val="right"/>
      <w:pPr>
        <w:ind w:left="12832" w:hanging="180"/>
      </w:pPr>
    </w:lvl>
  </w:abstractNum>
  <w:abstractNum w:abstractNumId="2" w15:restartNumberingAfterBreak="0">
    <w:nsid w:val="1CAD59EF"/>
    <w:multiLevelType w:val="hybridMultilevel"/>
    <w:tmpl w:val="FC28389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46EA6"/>
    <w:multiLevelType w:val="hybridMultilevel"/>
    <w:tmpl w:val="62FE10DA"/>
    <w:lvl w:ilvl="0" w:tplc="DF6A6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D6C7E"/>
    <w:multiLevelType w:val="hybridMultilevel"/>
    <w:tmpl w:val="6986B6D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22545"/>
    <w:multiLevelType w:val="hybridMultilevel"/>
    <w:tmpl w:val="F78C7A9C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72F0A"/>
    <w:multiLevelType w:val="hybridMultilevel"/>
    <w:tmpl w:val="B0C28040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16078"/>
    <w:multiLevelType w:val="hybridMultilevel"/>
    <w:tmpl w:val="31F63488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50423"/>
    <w:multiLevelType w:val="hybridMultilevel"/>
    <w:tmpl w:val="DCE837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32B87"/>
    <w:multiLevelType w:val="hybridMultilevel"/>
    <w:tmpl w:val="DA628FF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652226">
    <w:abstractNumId w:val="8"/>
  </w:num>
  <w:num w:numId="2" w16cid:durableId="1072047754">
    <w:abstractNumId w:val="7"/>
  </w:num>
  <w:num w:numId="3" w16cid:durableId="1410807082">
    <w:abstractNumId w:val="3"/>
  </w:num>
  <w:num w:numId="4" w16cid:durableId="1566987200">
    <w:abstractNumId w:val="1"/>
  </w:num>
  <w:num w:numId="5" w16cid:durableId="1022124222">
    <w:abstractNumId w:val="0"/>
  </w:num>
  <w:num w:numId="6" w16cid:durableId="1746101757">
    <w:abstractNumId w:val="9"/>
  </w:num>
  <w:num w:numId="7" w16cid:durableId="542639672">
    <w:abstractNumId w:val="4"/>
  </w:num>
  <w:num w:numId="8" w16cid:durableId="1518424700">
    <w:abstractNumId w:val="2"/>
  </w:num>
  <w:num w:numId="9" w16cid:durableId="1585870483">
    <w:abstractNumId w:val="5"/>
  </w:num>
  <w:num w:numId="10" w16cid:durableId="584265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00B26"/>
    <w:rsid w:val="00022ABE"/>
    <w:rsid w:val="00040893"/>
    <w:rsid w:val="000441F9"/>
    <w:rsid w:val="000837D0"/>
    <w:rsid w:val="00084FA7"/>
    <w:rsid w:val="00087D67"/>
    <w:rsid w:val="00090360"/>
    <w:rsid w:val="00097795"/>
    <w:rsid w:val="000A7207"/>
    <w:rsid w:val="000B1850"/>
    <w:rsid w:val="000E04C3"/>
    <w:rsid w:val="000E511B"/>
    <w:rsid w:val="000E53AE"/>
    <w:rsid w:val="0011450F"/>
    <w:rsid w:val="00120CAA"/>
    <w:rsid w:val="00127195"/>
    <w:rsid w:val="0013315E"/>
    <w:rsid w:val="00144652"/>
    <w:rsid w:val="00147F59"/>
    <w:rsid w:val="00150652"/>
    <w:rsid w:val="00165DD8"/>
    <w:rsid w:val="001848A4"/>
    <w:rsid w:val="00191639"/>
    <w:rsid w:val="001A6F98"/>
    <w:rsid w:val="001C5626"/>
    <w:rsid w:val="001F686C"/>
    <w:rsid w:val="00255772"/>
    <w:rsid w:val="002818B8"/>
    <w:rsid w:val="002903A9"/>
    <w:rsid w:val="002B0B0E"/>
    <w:rsid w:val="00302798"/>
    <w:rsid w:val="003202E3"/>
    <w:rsid w:val="00345978"/>
    <w:rsid w:val="003A1973"/>
    <w:rsid w:val="003B7B92"/>
    <w:rsid w:val="00401231"/>
    <w:rsid w:val="00404D2F"/>
    <w:rsid w:val="00410348"/>
    <w:rsid w:val="004231F4"/>
    <w:rsid w:val="00424C89"/>
    <w:rsid w:val="004336A2"/>
    <w:rsid w:val="00444B27"/>
    <w:rsid w:val="004473E1"/>
    <w:rsid w:val="0048230E"/>
    <w:rsid w:val="00487035"/>
    <w:rsid w:val="004B2288"/>
    <w:rsid w:val="004B422B"/>
    <w:rsid w:val="004C3AF3"/>
    <w:rsid w:val="004D2329"/>
    <w:rsid w:val="004D2CD5"/>
    <w:rsid w:val="004F0762"/>
    <w:rsid w:val="00503935"/>
    <w:rsid w:val="00557178"/>
    <w:rsid w:val="005579D0"/>
    <w:rsid w:val="005B2ACE"/>
    <w:rsid w:val="005B5345"/>
    <w:rsid w:val="005E1C54"/>
    <w:rsid w:val="005F70CF"/>
    <w:rsid w:val="00630430"/>
    <w:rsid w:val="00642651"/>
    <w:rsid w:val="00690D01"/>
    <w:rsid w:val="006A62CA"/>
    <w:rsid w:val="006B602C"/>
    <w:rsid w:val="006C2674"/>
    <w:rsid w:val="006C3395"/>
    <w:rsid w:val="006C6C73"/>
    <w:rsid w:val="006F211F"/>
    <w:rsid w:val="007106BB"/>
    <w:rsid w:val="007373D7"/>
    <w:rsid w:val="0079018E"/>
    <w:rsid w:val="007A2F83"/>
    <w:rsid w:val="007A7592"/>
    <w:rsid w:val="007C29D6"/>
    <w:rsid w:val="007D0CDE"/>
    <w:rsid w:val="007D46FB"/>
    <w:rsid w:val="007D5E81"/>
    <w:rsid w:val="007E3D30"/>
    <w:rsid w:val="00805EDD"/>
    <w:rsid w:val="00827C34"/>
    <w:rsid w:val="00841891"/>
    <w:rsid w:val="00847016"/>
    <w:rsid w:val="008874CE"/>
    <w:rsid w:val="008B23BD"/>
    <w:rsid w:val="008B2EB0"/>
    <w:rsid w:val="008B6E81"/>
    <w:rsid w:val="008D299E"/>
    <w:rsid w:val="008D76D6"/>
    <w:rsid w:val="008E169F"/>
    <w:rsid w:val="00931636"/>
    <w:rsid w:val="00933241"/>
    <w:rsid w:val="00935090"/>
    <w:rsid w:val="0094495F"/>
    <w:rsid w:val="009D39B7"/>
    <w:rsid w:val="009F4364"/>
    <w:rsid w:val="00A07D68"/>
    <w:rsid w:val="00A3354A"/>
    <w:rsid w:val="00A36BCD"/>
    <w:rsid w:val="00A623E7"/>
    <w:rsid w:val="00A658B9"/>
    <w:rsid w:val="00A75B17"/>
    <w:rsid w:val="00A83660"/>
    <w:rsid w:val="00A8646D"/>
    <w:rsid w:val="00A96D59"/>
    <w:rsid w:val="00AA255D"/>
    <w:rsid w:val="00AB6485"/>
    <w:rsid w:val="00AD5D0C"/>
    <w:rsid w:val="00AD6A0D"/>
    <w:rsid w:val="00B3163B"/>
    <w:rsid w:val="00B63B19"/>
    <w:rsid w:val="00B84175"/>
    <w:rsid w:val="00BA4D1F"/>
    <w:rsid w:val="00BA6171"/>
    <w:rsid w:val="00BD00EF"/>
    <w:rsid w:val="00BD4697"/>
    <w:rsid w:val="00BE74C7"/>
    <w:rsid w:val="00C20C1F"/>
    <w:rsid w:val="00C236CE"/>
    <w:rsid w:val="00C268DF"/>
    <w:rsid w:val="00C33D09"/>
    <w:rsid w:val="00C47F73"/>
    <w:rsid w:val="00C50662"/>
    <w:rsid w:val="00C55E04"/>
    <w:rsid w:val="00C631A7"/>
    <w:rsid w:val="00C82B8C"/>
    <w:rsid w:val="00CB7D92"/>
    <w:rsid w:val="00CD263A"/>
    <w:rsid w:val="00CE08CE"/>
    <w:rsid w:val="00CF1430"/>
    <w:rsid w:val="00D06A84"/>
    <w:rsid w:val="00D25B31"/>
    <w:rsid w:val="00D401D6"/>
    <w:rsid w:val="00D45F8C"/>
    <w:rsid w:val="00DA20C9"/>
    <w:rsid w:val="00DB2138"/>
    <w:rsid w:val="00DC4463"/>
    <w:rsid w:val="00DC552B"/>
    <w:rsid w:val="00DD3514"/>
    <w:rsid w:val="00E14CA9"/>
    <w:rsid w:val="00E27F91"/>
    <w:rsid w:val="00E37792"/>
    <w:rsid w:val="00E5236E"/>
    <w:rsid w:val="00E54300"/>
    <w:rsid w:val="00E64B9C"/>
    <w:rsid w:val="00E66568"/>
    <w:rsid w:val="00E67BA4"/>
    <w:rsid w:val="00E96409"/>
    <w:rsid w:val="00ED75DD"/>
    <w:rsid w:val="00EE15FD"/>
    <w:rsid w:val="00EF0159"/>
    <w:rsid w:val="00F0155B"/>
    <w:rsid w:val="00F033AD"/>
    <w:rsid w:val="00F139FE"/>
    <w:rsid w:val="00F143F0"/>
    <w:rsid w:val="00F30244"/>
    <w:rsid w:val="00F31740"/>
    <w:rsid w:val="00F330BC"/>
    <w:rsid w:val="00F3659C"/>
    <w:rsid w:val="00F60114"/>
    <w:rsid w:val="00F710D9"/>
    <w:rsid w:val="00F76F73"/>
    <w:rsid w:val="00F9310A"/>
    <w:rsid w:val="00FC5886"/>
    <w:rsid w:val="00FC58FE"/>
    <w:rsid w:val="00FE24A2"/>
    <w:rsid w:val="00FF05B8"/>
    <w:rsid w:val="00FF4A5A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18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18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185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18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185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E1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9CD3-E666-4E25-9ED6-A6F10999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>VERORDNUNGSBLATT</vt:lpstr>
      <vt:lpstr>Verordnung</vt:lpstr>
    </vt:vector>
  </TitlesOfParts>
  <Company>Land Oberösterreich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Bachmaier, Elisabeth</cp:lastModifiedBy>
  <cp:revision>9</cp:revision>
  <cp:lastPrinted>2025-06-27T08:19:00Z</cp:lastPrinted>
  <dcterms:created xsi:type="dcterms:W3CDTF">2025-12-01T13:02:00Z</dcterms:created>
  <dcterms:modified xsi:type="dcterms:W3CDTF">2025-12-03T10:27:00Z</dcterms:modified>
</cp:coreProperties>
</file>