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7D" w:rsidRPr="00AA404F" w:rsidRDefault="00564D87">
      <w:pPr>
        <w:pStyle w:val="berschrift1"/>
        <w:spacing w:line="480" w:lineRule="auto"/>
        <w:rPr>
          <w:rFonts w:ascii="Arial" w:hAnsi="Arial" w:cs="Arial"/>
        </w:rPr>
      </w:pPr>
      <w:r w:rsidRPr="00AA404F">
        <w:rPr>
          <w:rFonts w:ascii="Arial" w:hAnsi="Arial" w:cs="Arial"/>
        </w:rPr>
        <w:t>Stadt-/Markt-/Gemeinde</w:t>
      </w:r>
    </w:p>
    <w:p w:rsidR="00223C7D" w:rsidRPr="00AA404F" w:rsidRDefault="00564D87">
      <w:pPr>
        <w:spacing w:line="360" w:lineRule="auto"/>
        <w:jc w:val="both"/>
        <w:rPr>
          <w:rFonts w:ascii="Arial" w:hAnsi="Arial" w:cs="Arial"/>
          <w:sz w:val="24"/>
          <w:szCs w:val="24"/>
          <w:u w:val="single"/>
        </w:rPr>
      </w:pPr>
      <w:r w:rsidRPr="00AA404F">
        <w:rPr>
          <w:rFonts w:ascii="Arial" w:hAnsi="Arial" w:cs="Arial"/>
          <w:sz w:val="24"/>
          <w:szCs w:val="24"/>
        </w:rPr>
        <w:t>...........................................................</w:t>
      </w:r>
      <w:r w:rsidRPr="00AA404F">
        <w:rPr>
          <w:rFonts w:ascii="Arial" w:hAnsi="Arial" w:cs="Arial"/>
          <w:sz w:val="24"/>
          <w:szCs w:val="24"/>
        </w:rPr>
        <w:tab/>
      </w:r>
      <w:r w:rsidRPr="00AA404F">
        <w:rPr>
          <w:rFonts w:ascii="Arial" w:hAnsi="Arial" w:cs="Arial"/>
          <w:sz w:val="24"/>
          <w:szCs w:val="24"/>
        </w:rPr>
        <w:tab/>
      </w:r>
      <w:r w:rsidRPr="00AA404F">
        <w:rPr>
          <w:rFonts w:ascii="Arial" w:hAnsi="Arial" w:cs="Arial"/>
          <w:sz w:val="24"/>
          <w:szCs w:val="24"/>
        </w:rPr>
        <w:tab/>
        <w:t>Datum:  .....................................</w:t>
      </w:r>
    </w:p>
    <w:p w:rsidR="00223C7D" w:rsidRPr="00AA404F" w:rsidRDefault="00223C7D">
      <w:pPr>
        <w:spacing w:line="360" w:lineRule="auto"/>
        <w:jc w:val="both"/>
        <w:rPr>
          <w:rFonts w:ascii="Arial" w:hAnsi="Arial" w:cs="Arial"/>
          <w:sz w:val="24"/>
          <w:szCs w:val="24"/>
        </w:rPr>
      </w:pPr>
    </w:p>
    <w:p w:rsidR="00223C7D" w:rsidRPr="00AA404F" w:rsidRDefault="00564D87">
      <w:pPr>
        <w:spacing w:line="480" w:lineRule="auto"/>
        <w:jc w:val="both"/>
        <w:rPr>
          <w:rFonts w:ascii="Arial" w:hAnsi="Arial" w:cs="Arial"/>
          <w:sz w:val="24"/>
          <w:szCs w:val="24"/>
        </w:rPr>
      </w:pPr>
      <w:r w:rsidRPr="00AA404F">
        <w:rPr>
          <w:rFonts w:ascii="Arial" w:hAnsi="Arial" w:cs="Arial"/>
          <w:sz w:val="24"/>
          <w:szCs w:val="24"/>
          <w:u w:val="single"/>
        </w:rPr>
        <w:t>Zahl:</w:t>
      </w:r>
      <w:r w:rsidRPr="00AA404F">
        <w:rPr>
          <w:rFonts w:ascii="Arial" w:hAnsi="Arial" w:cs="Arial"/>
          <w:sz w:val="24"/>
          <w:szCs w:val="24"/>
        </w:rPr>
        <w:tab/>
      </w:r>
      <w:r w:rsidRPr="00AA404F">
        <w:rPr>
          <w:rFonts w:ascii="Arial" w:hAnsi="Arial" w:cs="Arial"/>
          <w:sz w:val="24"/>
          <w:szCs w:val="24"/>
        </w:rPr>
        <w:tab/>
        <w:t>..........................</w:t>
      </w:r>
    </w:p>
    <w:p w:rsidR="00223C7D" w:rsidRPr="00AA404F" w:rsidRDefault="00564D87">
      <w:pPr>
        <w:spacing w:line="480" w:lineRule="auto"/>
        <w:jc w:val="both"/>
        <w:rPr>
          <w:rFonts w:ascii="Arial" w:hAnsi="Arial" w:cs="Arial"/>
          <w:sz w:val="24"/>
          <w:szCs w:val="24"/>
        </w:rPr>
      </w:pPr>
      <w:r w:rsidRPr="00AA404F">
        <w:rPr>
          <w:rFonts w:ascii="Arial" w:hAnsi="Arial" w:cs="Arial"/>
          <w:sz w:val="24"/>
          <w:szCs w:val="24"/>
          <w:u w:val="single"/>
        </w:rPr>
        <w:t>Gegenstand:</w:t>
      </w:r>
      <w:r w:rsidRPr="00AA404F">
        <w:rPr>
          <w:rFonts w:ascii="Arial" w:hAnsi="Arial" w:cs="Arial"/>
          <w:sz w:val="24"/>
          <w:szCs w:val="24"/>
        </w:rPr>
        <w:tab/>
        <w:t>Sperrstundenverlängerung</w:t>
      </w:r>
    </w:p>
    <w:p w:rsidR="00336057" w:rsidRDefault="00336057">
      <w:pPr>
        <w:spacing w:line="360" w:lineRule="auto"/>
        <w:jc w:val="both"/>
        <w:rPr>
          <w:rFonts w:ascii="Arial" w:hAnsi="Arial" w:cs="Arial"/>
          <w:sz w:val="24"/>
          <w:szCs w:val="24"/>
        </w:rPr>
      </w:pPr>
    </w:p>
    <w:p w:rsidR="00336057" w:rsidRDefault="00336057">
      <w:pPr>
        <w:spacing w:line="360" w:lineRule="auto"/>
        <w:jc w:val="both"/>
        <w:rPr>
          <w:rFonts w:ascii="Arial" w:hAnsi="Arial" w:cs="Arial"/>
          <w:sz w:val="24"/>
          <w:szCs w:val="24"/>
        </w:rPr>
      </w:pPr>
    </w:p>
    <w:p w:rsidR="00223C7D" w:rsidRPr="00AA404F" w:rsidRDefault="00564D87">
      <w:pPr>
        <w:spacing w:line="360" w:lineRule="auto"/>
        <w:jc w:val="both"/>
        <w:rPr>
          <w:rFonts w:ascii="Arial" w:hAnsi="Arial" w:cs="Arial"/>
          <w:sz w:val="24"/>
          <w:szCs w:val="24"/>
        </w:rPr>
      </w:pPr>
      <w:r w:rsidRPr="00AA404F">
        <w:rPr>
          <w:rFonts w:ascii="Arial" w:hAnsi="Arial" w:cs="Arial"/>
          <w:sz w:val="24"/>
          <w:szCs w:val="24"/>
        </w:rPr>
        <w:t>.............................................................</w:t>
      </w:r>
    </w:p>
    <w:p w:rsidR="00223C7D" w:rsidRPr="00AA404F" w:rsidRDefault="00564D87">
      <w:pPr>
        <w:spacing w:line="360" w:lineRule="auto"/>
        <w:jc w:val="both"/>
        <w:rPr>
          <w:rFonts w:ascii="Arial" w:hAnsi="Arial" w:cs="Arial"/>
          <w:sz w:val="24"/>
          <w:szCs w:val="24"/>
          <w:u w:val="single"/>
        </w:rPr>
      </w:pPr>
      <w:r w:rsidRPr="00AA404F">
        <w:rPr>
          <w:rFonts w:ascii="Arial" w:hAnsi="Arial" w:cs="Arial"/>
          <w:sz w:val="24"/>
          <w:szCs w:val="24"/>
          <w:u w:val="single"/>
        </w:rPr>
        <w:t>.............................................................</w:t>
      </w:r>
    </w:p>
    <w:p w:rsidR="00223C7D" w:rsidRPr="00AA404F" w:rsidRDefault="00223C7D">
      <w:pPr>
        <w:spacing w:line="360" w:lineRule="auto"/>
        <w:jc w:val="both"/>
        <w:rPr>
          <w:rFonts w:ascii="Arial" w:hAnsi="Arial" w:cs="Arial"/>
          <w:sz w:val="24"/>
          <w:szCs w:val="24"/>
        </w:rPr>
      </w:pPr>
    </w:p>
    <w:p w:rsidR="00223C7D" w:rsidRPr="002B16E3" w:rsidRDefault="00564D87" w:rsidP="002B16E3">
      <w:pPr>
        <w:pStyle w:val="Textkrper"/>
        <w:jc w:val="center"/>
        <w:rPr>
          <w:rFonts w:ascii="Arial" w:hAnsi="Arial" w:cs="Arial"/>
          <w:sz w:val="20"/>
          <w:szCs w:val="20"/>
        </w:rPr>
      </w:pPr>
      <w:r w:rsidRPr="00AA404F">
        <w:rPr>
          <w:rFonts w:ascii="Arial" w:hAnsi="Arial" w:cs="Arial"/>
        </w:rPr>
        <w:t>Aus Anlass der Durchführung einer Ball-, Tanz-, Vereins-, Vortrags-, Unterhaltungs-Veranstaltung *) ............................................................................................................</w:t>
      </w:r>
      <w:r w:rsidR="002B16E3">
        <w:rPr>
          <w:rFonts w:ascii="Arial" w:hAnsi="Arial" w:cs="Arial"/>
        </w:rPr>
        <w:br/>
      </w:r>
      <w:r w:rsidRPr="00AA404F">
        <w:rPr>
          <w:rFonts w:ascii="Arial" w:hAnsi="Arial" w:cs="Arial"/>
        </w:rPr>
        <w:t>........................................................................................................................................</w:t>
      </w:r>
      <w:r w:rsidR="002B16E3">
        <w:rPr>
          <w:rFonts w:ascii="Arial" w:hAnsi="Arial" w:cs="Arial"/>
        </w:rPr>
        <w:br/>
      </w:r>
      <w:r w:rsidRPr="00AA404F">
        <w:rPr>
          <w:rFonts w:ascii="Arial" w:hAnsi="Arial" w:cs="Arial"/>
        </w:rPr>
        <w:t>durch ............................................................................................</w:t>
      </w:r>
      <w:r w:rsidR="002B16E3">
        <w:rPr>
          <w:rFonts w:ascii="Arial" w:hAnsi="Arial" w:cs="Arial"/>
        </w:rPr>
        <w:t>...........................</w:t>
      </w:r>
      <w:r w:rsidRPr="00AA404F">
        <w:rPr>
          <w:rFonts w:ascii="Arial" w:hAnsi="Arial" w:cs="Arial"/>
        </w:rPr>
        <w:t>.....</w:t>
      </w:r>
      <w:r w:rsidR="002B16E3">
        <w:rPr>
          <w:rFonts w:ascii="Arial" w:hAnsi="Arial" w:cs="Arial"/>
        </w:rPr>
        <w:br/>
      </w:r>
      <w:r w:rsidRPr="002B16E3">
        <w:rPr>
          <w:rFonts w:ascii="Arial" w:hAnsi="Arial" w:cs="Arial"/>
          <w:sz w:val="20"/>
          <w:szCs w:val="20"/>
        </w:rPr>
        <w:t>(Veranstalter)</w:t>
      </w:r>
    </w:p>
    <w:p w:rsidR="002B16E3" w:rsidRDefault="002B16E3" w:rsidP="002B16E3">
      <w:pPr>
        <w:jc w:val="both"/>
        <w:rPr>
          <w:rFonts w:ascii="Arial" w:hAnsi="Arial" w:cs="Arial"/>
          <w:sz w:val="24"/>
          <w:szCs w:val="24"/>
        </w:rPr>
      </w:pPr>
    </w:p>
    <w:p w:rsidR="00223C7D" w:rsidRPr="00AA404F" w:rsidRDefault="00564D87">
      <w:pPr>
        <w:spacing w:line="480" w:lineRule="auto"/>
        <w:jc w:val="both"/>
        <w:rPr>
          <w:rFonts w:ascii="Arial" w:hAnsi="Arial" w:cs="Arial"/>
          <w:sz w:val="24"/>
          <w:szCs w:val="24"/>
        </w:rPr>
      </w:pPr>
      <w:r w:rsidRPr="00AA404F">
        <w:rPr>
          <w:rFonts w:ascii="Arial" w:hAnsi="Arial" w:cs="Arial"/>
          <w:sz w:val="24"/>
          <w:szCs w:val="24"/>
        </w:rPr>
        <w:t>ergeht entsprechend Ihrem heutigen Antrag der</w:t>
      </w:r>
    </w:p>
    <w:p w:rsidR="00223C7D" w:rsidRPr="00AA404F" w:rsidRDefault="00564D87">
      <w:pPr>
        <w:jc w:val="center"/>
        <w:rPr>
          <w:rFonts w:ascii="Arial" w:hAnsi="Arial" w:cs="Arial"/>
          <w:b/>
          <w:bCs/>
          <w:sz w:val="28"/>
          <w:szCs w:val="28"/>
        </w:rPr>
      </w:pPr>
      <w:r w:rsidRPr="00AA404F">
        <w:rPr>
          <w:rFonts w:ascii="Arial" w:hAnsi="Arial" w:cs="Arial"/>
          <w:b/>
          <w:bCs/>
          <w:sz w:val="28"/>
          <w:szCs w:val="28"/>
        </w:rPr>
        <w:t>BESCHEID:</w:t>
      </w:r>
    </w:p>
    <w:p w:rsidR="00223C7D" w:rsidRPr="00AA404F" w:rsidRDefault="00223C7D">
      <w:pPr>
        <w:jc w:val="both"/>
        <w:rPr>
          <w:rFonts w:ascii="Arial" w:hAnsi="Arial" w:cs="Arial"/>
          <w:sz w:val="24"/>
          <w:szCs w:val="24"/>
        </w:rPr>
      </w:pPr>
    </w:p>
    <w:p w:rsidR="00223C7D" w:rsidRPr="00AA404F" w:rsidRDefault="00564D87" w:rsidP="00336057">
      <w:pPr>
        <w:pStyle w:val="Textkrper"/>
        <w:spacing w:line="276" w:lineRule="auto"/>
        <w:rPr>
          <w:rFonts w:ascii="Arial" w:hAnsi="Arial" w:cs="Arial"/>
        </w:rPr>
      </w:pPr>
      <w:r w:rsidRPr="00AA404F">
        <w:rPr>
          <w:rFonts w:ascii="Arial" w:hAnsi="Arial" w:cs="Arial"/>
        </w:rPr>
        <w:t xml:space="preserve">Gemäß § 113 (3) Gewerbeordnung 1994, BGBl 194/1994 </w:t>
      </w:r>
      <w:proofErr w:type="spellStart"/>
      <w:r w:rsidR="00C5542A" w:rsidRPr="00AA404F">
        <w:rPr>
          <w:rFonts w:ascii="Arial" w:hAnsi="Arial" w:cs="Arial"/>
        </w:rPr>
        <w:t>idgF</w:t>
      </w:r>
      <w:proofErr w:type="spellEnd"/>
      <w:r w:rsidRPr="00AA404F">
        <w:rPr>
          <w:rFonts w:ascii="Arial" w:hAnsi="Arial" w:cs="Arial"/>
        </w:rPr>
        <w:t>, wird für den Gastgewerbebetrieb ....................................................................................................</w:t>
      </w:r>
      <w:r w:rsidR="002B16E3">
        <w:rPr>
          <w:rFonts w:ascii="Arial" w:hAnsi="Arial" w:cs="Arial"/>
        </w:rPr>
        <w:br/>
      </w:r>
      <w:r w:rsidRPr="00AA404F">
        <w:rPr>
          <w:rFonts w:ascii="Arial" w:hAnsi="Arial" w:cs="Arial"/>
        </w:rPr>
        <w:t>am ..................................... eine spätere Sperrstunde, und zwar bis .......................... Uhr über die durch den Landeshauptmann festgesetzte Sperrstunde hinaus, bewilligt.</w:t>
      </w:r>
    </w:p>
    <w:p w:rsidR="00223C7D" w:rsidRDefault="00564D87" w:rsidP="00336057">
      <w:pPr>
        <w:spacing w:line="276" w:lineRule="auto"/>
        <w:jc w:val="both"/>
        <w:rPr>
          <w:rFonts w:ascii="Arial" w:hAnsi="Arial" w:cs="Arial"/>
          <w:sz w:val="24"/>
          <w:szCs w:val="24"/>
        </w:rPr>
      </w:pPr>
      <w:proofErr w:type="spellStart"/>
      <w:r w:rsidRPr="00AA404F">
        <w:rPr>
          <w:rFonts w:ascii="Arial" w:hAnsi="Arial" w:cs="Arial"/>
          <w:sz w:val="24"/>
          <w:szCs w:val="24"/>
        </w:rPr>
        <w:t>Hiefür</w:t>
      </w:r>
      <w:proofErr w:type="spellEnd"/>
      <w:r w:rsidRPr="00AA404F">
        <w:rPr>
          <w:rFonts w:ascii="Arial" w:hAnsi="Arial" w:cs="Arial"/>
          <w:sz w:val="24"/>
          <w:szCs w:val="24"/>
        </w:rPr>
        <w:t xml:space="preserve"> ist bei Aushändigung dieses Bescheides eine Stempelgebühr von </w:t>
      </w:r>
      <w:r w:rsidR="00336057">
        <w:rPr>
          <w:rFonts w:ascii="Arial" w:hAnsi="Arial" w:cs="Arial"/>
          <w:sz w:val="24"/>
          <w:szCs w:val="24"/>
        </w:rPr>
        <w:t>€ ………….</w:t>
      </w:r>
      <w:r w:rsidR="00C5542A" w:rsidRPr="00AA404F">
        <w:rPr>
          <w:rFonts w:ascii="Arial" w:hAnsi="Arial" w:cs="Arial"/>
          <w:sz w:val="24"/>
          <w:szCs w:val="24"/>
        </w:rPr>
        <w:t xml:space="preserve"> </w:t>
      </w:r>
      <w:r w:rsidRPr="00AA404F">
        <w:rPr>
          <w:rFonts w:ascii="Arial" w:hAnsi="Arial" w:cs="Arial"/>
          <w:sz w:val="24"/>
          <w:szCs w:val="24"/>
        </w:rPr>
        <w:t>und eine Verwaltungsabgabe von  € ............. zu entrichten.</w:t>
      </w:r>
    </w:p>
    <w:p w:rsidR="00336057" w:rsidRDefault="00336057" w:rsidP="005A0428">
      <w:pPr>
        <w:spacing w:line="360" w:lineRule="auto"/>
        <w:jc w:val="both"/>
        <w:rPr>
          <w:rFonts w:ascii="Arial" w:hAnsi="Arial" w:cs="Arial"/>
          <w:sz w:val="24"/>
          <w:szCs w:val="24"/>
        </w:rPr>
      </w:pPr>
    </w:p>
    <w:p w:rsidR="00336057" w:rsidRDefault="00336057" w:rsidP="00336057">
      <w:pPr>
        <w:spacing w:line="276" w:lineRule="auto"/>
        <w:jc w:val="center"/>
        <w:rPr>
          <w:rFonts w:ascii="Arial" w:hAnsi="Arial" w:cs="Arial"/>
          <w:b/>
          <w:sz w:val="24"/>
          <w:szCs w:val="24"/>
        </w:rPr>
      </w:pPr>
      <w:r w:rsidRPr="00336057">
        <w:rPr>
          <w:rFonts w:ascii="Arial" w:hAnsi="Arial" w:cs="Arial"/>
          <w:b/>
          <w:sz w:val="24"/>
          <w:szCs w:val="24"/>
        </w:rPr>
        <w:t>RECHTSMITTELBELEHRUNG:</w:t>
      </w:r>
    </w:p>
    <w:p w:rsidR="00EF5803" w:rsidRPr="00EF5803" w:rsidRDefault="00EF5803" w:rsidP="00336057">
      <w:pPr>
        <w:spacing w:line="276" w:lineRule="auto"/>
        <w:jc w:val="center"/>
        <w:rPr>
          <w:rFonts w:ascii="Arial" w:hAnsi="Arial" w:cs="Arial"/>
          <w:sz w:val="24"/>
          <w:szCs w:val="24"/>
        </w:rPr>
      </w:pPr>
    </w:p>
    <w:p w:rsidR="00EF5803" w:rsidRPr="00EF5803" w:rsidRDefault="00EF5803" w:rsidP="005A0428">
      <w:pPr>
        <w:jc w:val="both"/>
        <w:rPr>
          <w:rFonts w:ascii="Arial" w:hAnsi="Arial" w:cs="Arial"/>
          <w:sz w:val="24"/>
          <w:szCs w:val="24"/>
        </w:rPr>
      </w:pPr>
      <w:r w:rsidRPr="00EF5803">
        <w:rPr>
          <w:rFonts w:ascii="Arial" w:hAnsi="Arial" w:cs="Arial"/>
          <w:sz w:val="24"/>
          <w:szCs w:val="24"/>
        </w:rPr>
        <w:lastRenderedPageBreak/>
        <w:t>Gegen diesen Bescheid ist die Berufung zulässig, die nur innerhalb von zwei Wochen ab Zustellung dieses Bescheides schriftlich oder nach Maßgabe der bei der Behörde zur Verfügung stehenden technischen Mittel auch telegrafisch, fernschriftlich oder sonst automationsunterstützt beim Gemeindeamt eingebracht werden kann. Die Berufung hat den bekämpften Bescheid zu bezeichnen und einen begründeten Berufungsantrag zu enthalten.</w:t>
      </w:r>
    </w:p>
    <w:p w:rsidR="00336057" w:rsidRDefault="00336057" w:rsidP="00336057">
      <w:pPr>
        <w:spacing w:line="276" w:lineRule="auto"/>
        <w:jc w:val="both"/>
        <w:rPr>
          <w:rFonts w:ascii="Arial" w:hAnsi="Arial" w:cs="Arial"/>
          <w:sz w:val="24"/>
          <w:szCs w:val="24"/>
        </w:rPr>
      </w:pPr>
    </w:p>
    <w:p w:rsidR="005A0428" w:rsidRPr="00AA404F" w:rsidRDefault="005A0428" w:rsidP="005A0428">
      <w:pPr>
        <w:pStyle w:val="Textkrper"/>
        <w:tabs>
          <w:tab w:val="center" w:pos="7088"/>
        </w:tabs>
        <w:spacing w:line="240" w:lineRule="auto"/>
        <w:rPr>
          <w:rFonts w:ascii="Arial" w:hAnsi="Arial" w:cs="Arial"/>
        </w:rPr>
      </w:pPr>
      <w:r w:rsidRPr="00AA404F">
        <w:rPr>
          <w:rFonts w:ascii="Arial" w:hAnsi="Arial" w:cs="Arial"/>
        </w:rPr>
        <w:tab/>
        <w:t>Der Bürgermeister:</w:t>
      </w:r>
    </w:p>
    <w:p w:rsidR="005A0428" w:rsidRDefault="005A0428" w:rsidP="00336057">
      <w:pPr>
        <w:spacing w:line="276" w:lineRule="auto"/>
        <w:jc w:val="both"/>
        <w:rPr>
          <w:rFonts w:ascii="Arial" w:hAnsi="Arial" w:cs="Arial"/>
          <w:sz w:val="24"/>
          <w:szCs w:val="24"/>
        </w:rPr>
      </w:pPr>
    </w:p>
    <w:p w:rsidR="005A0428" w:rsidRDefault="005A0428" w:rsidP="00336057">
      <w:pPr>
        <w:spacing w:line="276" w:lineRule="auto"/>
        <w:jc w:val="both"/>
        <w:rPr>
          <w:rFonts w:ascii="Arial" w:hAnsi="Arial" w:cs="Arial"/>
          <w:sz w:val="24"/>
          <w:szCs w:val="24"/>
        </w:rPr>
      </w:pPr>
    </w:p>
    <w:p w:rsidR="00336057" w:rsidRDefault="00336057" w:rsidP="00336057">
      <w:pPr>
        <w:spacing w:line="360" w:lineRule="auto"/>
        <w:jc w:val="both"/>
        <w:rPr>
          <w:rFonts w:ascii="Arial" w:hAnsi="Arial" w:cs="Arial"/>
          <w:sz w:val="24"/>
          <w:szCs w:val="24"/>
          <w:lang w:val="de-AT"/>
        </w:rPr>
      </w:pPr>
    </w:p>
    <w:p w:rsidR="00336057" w:rsidRDefault="00EF5803" w:rsidP="00336057">
      <w:pPr>
        <w:spacing w:line="360" w:lineRule="auto"/>
      </w:pPr>
      <w:r w:rsidRPr="00AA404F">
        <w:rPr>
          <w:rFonts w:ascii="Arial" w:hAnsi="Arial" w:cs="Arial"/>
        </w:rPr>
        <w:t>*) Zutreffendes unterstreichen oder sonstigen, besonderen örtlichen Bedarf einfügen.</w:t>
      </w:r>
      <w:r w:rsidR="00336057">
        <w:br w:type="page"/>
      </w:r>
    </w:p>
    <w:p w:rsidR="00336057" w:rsidRPr="00336057" w:rsidRDefault="00336057" w:rsidP="00336057">
      <w:pPr>
        <w:spacing w:line="276" w:lineRule="auto"/>
        <w:jc w:val="both"/>
        <w:rPr>
          <w:rFonts w:ascii="Arial" w:hAnsi="Arial" w:cs="Arial"/>
          <w:sz w:val="24"/>
          <w:szCs w:val="24"/>
          <w:lang w:val="de-AT"/>
        </w:rPr>
      </w:pPr>
    </w:p>
    <w:p w:rsidR="00336057" w:rsidRPr="00AA404F" w:rsidRDefault="00336057" w:rsidP="00336057">
      <w:pPr>
        <w:pStyle w:val="Textkrper"/>
        <w:tabs>
          <w:tab w:val="center" w:pos="7088"/>
        </w:tabs>
        <w:spacing w:line="480" w:lineRule="auto"/>
        <w:rPr>
          <w:rFonts w:ascii="Arial" w:hAnsi="Arial" w:cs="Arial"/>
        </w:rPr>
      </w:pPr>
      <w:bookmarkStart w:id="0" w:name="_GoBack"/>
      <w:bookmarkEnd w:id="0"/>
    </w:p>
    <w:p w:rsidR="00223C7D" w:rsidRPr="00DB1940" w:rsidRDefault="00564D87">
      <w:pPr>
        <w:spacing w:line="360" w:lineRule="auto"/>
        <w:jc w:val="both"/>
        <w:rPr>
          <w:rFonts w:ascii="Arial" w:hAnsi="Arial" w:cs="Arial"/>
          <w:sz w:val="22"/>
          <w:szCs w:val="22"/>
        </w:rPr>
      </w:pPr>
      <w:r w:rsidRPr="00DB1940">
        <w:rPr>
          <w:rFonts w:ascii="Arial" w:hAnsi="Arial" w:cs="Arial"/>
          <w:sz w:val="22"/>
          <w:szCs w:val="22"/>
        </w:rPr>
        <w:t>Ergeht an:</w:t>
      </w:r>
    </w:p>
    <w:p w:rsidR="00223C7D" w:rsidRPr="00DB1940" w:rsidRDefault="00564D87">
      <w:pPr>
        <w:numPr>
          <w:ilvl w:val="0"/>
          <w:numId w:val="2"/>
        </w:numPr>
        <w:tabs>
          <w:tab w:val="clear" w:pos="720"/>
        </w:tabs>
        <w:ind w:left="284" w:hanging="284"/>
        <w:jc w:val="both"/>
        <w:rPr>
          <w:rFonts w:ascii="Arial" w:hAnsi="Arial" w:cs="Arial"/>
          <w:sz w:val="22"/>
          <w:szCs w:val="22"/>
        </w:rPr>
      </w:pPr>
      <w:r w:rsidRPr="00DB1940">
        <w:rPr>
          <w:rFonts w:ascii="Arial" w:hAnsi="Arial" w:cs="Arial"/>
          <w:sz w:val="22"/>
          <w:szCs w:val="22"/>
        </w:rPr>
        <w:t>Antragsteller</w:t>
      </w:r>
    </w:p>
    <w:p w:rsidR="00223C7D" w:rsidRPr="00DB1940" w:rsidRDefault="00C5542A">
      <w:pPr>
        <w:numPr>
          <w:ilvl w:val="0"/>
          <w:numId w:val="2"/>
        </w:numPr>
        <w:tabs>
          <w:tab w:val="clear" w:pos="720"/>
        </w:tabs>
        <w:spacing w:line="360" w:lineRule="auto"/>
        <w:ind w:left="284" w:hanging="284"/>
        <w:jc w:val="both"/>
        <w:rPr>
          <w:rFonts w:ascii="Arial" w:hAnsi="Arial" w:cs="Arial"/>
          <w:sz w:val="22"/>
          <w:szCs w:val="22"/>
        </w:rPr>
      </w:pPr>
      <w:r w:rsidRPr="00DB1940">
        <w:rPr>
          <w:rFonts w:ascii="Arial" w:hAnsi="Arial" w:cs="Arial"/>
          <w:sz w:val="22"/>
          <w:szCs w:val="22"/>
        </w:rPr>
        <w:t>Polizeiinspektion</w:t>
      </w:r>
    </w:p>
    <w:p w:rsidR="00223C7D" w:rsidRPr="00DB1940" w:rsidRDefault="00564D87">
      <w:pPr>
        <w:pStyle w:val="Textkrper"/>
        <w:rPr>
          <w:rFonts w:ascii="Arial" w:hAnsi="Arial" w:cs="Arial"/>
          <w:sz w:val="22"/>
          <w:szCs w:val="22"/>
        </w:rPr>
      </w:pPr>
      <w:r w:rsidRPr="00DB1940">
        <w:rPr>
          <w:rFonts w:ascii="Arial" w:hAnsi="Arial" w:cs="Arial"/>
          <w:sz w:val="22"/>
          <w:szCs w:val="22"/>
        </w:rPr>
        <w:t>.......................................................</w:t>
      </w:r>
    </w:p>
    <w:p w:rsidR="00223C7D" w:rsidRPr="00DB1940" w:rsidRDefault="00564D87">
      <w:pPr>
        <w:pStyle w:val="Textkrper"/>
        <w:spacing w:line="480" w:lineRule="auto"/>
        <w:rPr>
          <w:rFonts w:ascii="Arial" w:hAnsi="Arial" w:cs="Arial"/>
          <w:sz w:val="22"/>
          <w:szCs w:val="22"/>
        </w:rPr>
      </w:pPr>
      <w:r w:rsidRPr="00DB1940">
        <w:rPr>
          <w:rFonts w:ascii="Arial" w:hAnsi="Arial" w:cs="Arial"/>
          <w:sz w:val="22"/>
          <w:szCs w:val="22"/>
        </w:rPr>
        <w:t>.......................................................</w:t>
      </w:r>
    </w:p>
    <w:p w:rsidR="002B16E3" w:rsidRDefault="002B16E3" w:rsidP="002B16E3"/>
    <w:p w:rsidR="002B16E3" w:rsidRDefault="002B16E3" w:rsidP="002B16E3"/>
    <w:p w:rsidR="00DB1940" w:rsidRDefault="00DB1940" w:rsidP="00DB1940">
      <w:pPr>
        <w:spacing w:line="360" w:lineRule="auto"/>
        <w:rPr>
          <w:i/>
          <w:iCs/>
        </w:rPr>
      </w:pPr>
      <w:r>
        <w:rPr>
          <w:i/>
          <w:iCs/>
        </w:rPr>
        <w:t>Hinweis:</w:t>
      </w:r>
    </w:p>
    <w:p w:rsidR="002B16E3" w:rsidRDefault="002B16E3" w:rsidP="00DB1940">
      <w:pPr>
        <w:jc w:val="both"/>
      </w:pPr>
      <w:r>
        <w:rPr>
          <w:i/>
          <w:iCs/>
        </w:rPr>
        <w:t xml:space="preserve">Dieses </w:t>
      </w:r>
      <w:proofErr w:type="spellStart"/>
      <w:r>
        <w:rPr>
          <w:i/>
          <w:iCs/>
        </w:rPr>
        <w:t>Bescheidmuster</w:t>
      </w:r>
      <w:proofErr w:type="spellEnd"/>
      <w:r>
        <w:rPr>
          <w:i/>
          <w:iCs/>
        </w:rPr>
        <w:t xml:space="preserve"> ist nur anzuwenden, sofern nicht im Betriebsanlagengenehmigungsbescheid der Gewerbebehörde innerhalb der Sperrzeitenverordnung andere Öf</w:t>
      </w:r>
      <w:r w:rsidR="00DB1940">
        <w:rPr>
          <w:i/>
          <w:iCs/>
        </w:rPr>
        <w:t>fnungszeiten festgelegt wurden.</w:t>
      </w:r>
    </w:p>
    <w:p w:rsidR="002B16E3" w:rsidRPr="00AA404F" w:rsidRDefault="002B16E3">
      <w:pPr>
        <w:spacing w:line="360" w:lineRule="auto"/>
        <w:rPr>
          <w:rFonts w:ascii="Arial" w:hAnsi="Arial" w:cs="Arial"/>
        </w:rPr>
      </w:pPr>
    </w:p>
    <w:sectPr w:rsidR="002B16E3" w:rsidRPr="00AA404F">
      <w:footerReference w:type="first" r:id="rId7"/>
      <w:pgSz w:w="11906" w:h="16838"/>
      <w:pgMar w:top="1021" w:right="1418" w:bottom="102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E5" w:rsidRDefault="00F917E5">
      <w:r>
        <w:separator/>
      </w:r>
    </w:p>
  </w:endnote>
  <w:endnote w:type="continuationSeparator" w:id="0">
    <w:p w:rsidR="00F917E5" w:rsidRDefault="00F9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7D" w:rsidRPr="00AA404F" w:rsidRDefault="00564D87" w:rsidP="00AA404F">
    <w:pPr>
      <w:pStyle w:val="Fuzeile"/>
      <w:spacing w:line="276" w:lineRule="auto"/>
      <w:rPr>
        <w:rFonts w:ascii="Arial" w:hAnsi="Arial" w:cs="Arial"/>
      </w:rPr>
    </w:pPr>
    <w:r w:rsidRPr="00AA404F">
      <w:rPr>
        <w:rFonts w:ascii="Arial" w:hAnsi="Arial" w:cs="Arial"/>
      </w:rPr>
      <w:t>_________________________________________________________________________________</w:t>
    </w:r>
  </w:p>
  <w:p w:rsidR="00223C7D" w:rsidRPr="00AA404F" w:rsidRDefault="00564D87">
    <w:pPr>
      <w:pStyle w:val="Fuzeile"/>
      <w:tabs>
        <w:tab w:val="clear" w:pos="4536"/>
        <w:tab w:val="clear" w:pos="9072"/>
      </w:tabs>
      <w:rPr>
        <w:rFonts w:ascii="Arial" w:hAnsi="Arial" w:cs="Arial"/>
        <w:sz w:val="18"/>
        <w:szCs w:val="18"/>
      </w:rPr>
    </w:pPr>
    <w:r w:rsidRPr="00AA404F">
      <w:rPr>
        <w:rFonts w:ascii="Arial" w:hAnsi="Arial" w:cs="Arial"/>
        <w:sz w:val="18"/>
        <w:szCs w:val="18"/>
      </w:rPr>
      <w:t xml:space="preserve">OÖ Gemeindebund:  Bewilligung einer Sperrstundenverlängerung </w:t>
    </w:r>
    <w:r w:rsidRPr="00AA404F">
      <w:rPr>
        <w:rFonts w:ascii="Arial" w:hAnsi="Arial" w:cs="Arial"/>
        <w:sz w:val="18"/>
        <w:szCs w:val="18"/>
      </w:rPr>
      <w:tab/>
    </w:r>
    <w:r w:rsidR="00AA404F">
      <w:rPr>
        <w:rFonts w:ascii="Arial" w:hAnsi="Arial" w:cs="Arial"/>
        <w:sz w:val="18"/>
        <w:szCs w:val="18"/>
      </w:rPr>
      <w:tab/>
    </w:r>
    <w:r w:rsidRPr="00AA404F">
      <w:rPr>
        <w:rFonts w:ascii="Arial" w:hAnsi="Arial" w:cs="Arial"/>
        <w:sz w:val="18"/>
        <w:szCs w:val="18"/>
      </w:rPr>
      <w:tab/>
    </w:r>
    <w:r w:rsidR="00AA404F">
      <w:rPr>
        <w:rFonts w:ascii="Arial" w:hAnsi="Arial" w:cs="Arial"/>
        <w:sz w:val="18"/>
        <w:szCs w:val="18"/>
      </w:rPr>
      <w:t xml:space="preserve">         </w:t>
    </w:r>
    <w:r w:rsidRPr="00AA404F">
      <w:rPr>
        <w:rFonts w:ascii="Arial" w:hAnsi="Arial" w:cs="Arial"/>
        <w:sz w:val="18"/>
        <w:szCs w:val="18"/>
      </w:rPr>
      <w:t xml:space="preserve">Stand:  </w:t>
    </w:r>
    <w:r w:rsidR="00336057">
      <w:rPr>
        <w:rFonts w:ascii="Arial" w:hAnsi="Arial" w:cs="Arial"/>
        <w:sz w:val="18"/>
        <w:szCs w:val="18"/>
      </w:rPr>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E5" w:rsidRDefault="00F917E5">
      <w:r>
        <w:separator/>
      </w:r>
    </w:p>
  </w:footnote>
  <w:footnote w:type="continuationSeparator" w:id="0">
    <w:p w:rsidR="00F917E5" w:rsidRDefault="00F917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8A8"/>
    <w:multiLevelType w:val="hybridMultilevel"/>
    <w:tmpl w:val="5F14EEFC"/>
    <w:lvl w:ilvl="0" w:tplc="0F54572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5E6A4488"/>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65C33FA8"/>
    <w:multiLevelType w:val="hybridMultilevel"/>
    <w:tmpl w:val="4EE6453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2A"/>
    <w:rsid w:val="00223C7D"/>
    <w:rsid w:val="002B16E3"/>
    <w:rsid w:val="00336057"/>
    <w:rsid w:val="00564D87"/>
    <w:rsid w:val="005A0428"/>
    <w:rsid w:val="00956A8F"/>
    <w:rsid w:val="00AA404F"/>
    <w:rsid w:val="00C5542A"/>
    <w:rsid w:val="00D06403"/>
    <w:rsid w:val="00DB1940"/>
    <w:rsid w:val="00E0453D"/>
    <w:rsid w:val="00EF5803"/>
    <w:rsid w:val="00F917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56C53"/>
  <w15:docId w15:val="{5772FD79-28CC-4BB2-99AB-ED546B2C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spacing w:line="360" w:lineRule="auto"/>
      <w:jc w:val="both"/>
      <w:outlineLvl w:val="0"/>
    </w:pPr>
    <w:rPr>
      <w:sz w:val="24"/>
      <w:szCs w:val="24"/>
    </w:rPr>
  </w:style>
  <w:style w:type="paragraph" w:styleId="berschrift2">
    <w:name w:val="heading 2"/>
    <w:basedOn w:val="Standard"/>
    <w:next w:val="Standard"/>
    <w:link w:val="berschrift2Zchn"/>
    <w:uiPriority w:val="99"/>
    <w:qFormat/>
    <w:pPr>
      <w:keepNext/>
      <w:spacing w:line="360" w:lineRule="auto"/>
      <w:jc w:val="both"/>
      <w:outlineLvl w:val="1"/>
    </w:pPr>
    <w:rPr>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paragraph" w:styleId="Textkrper2">
    <w:name w:val="Body Text 2"/>
    <w:basedOn w:val="Standard"/>
    <w:link w:val="Textkrper2Zchn"/>
    <w:uiPriority w:val="99"/>
    <w:pPr>
      <w:spacing w:line="360" w:lineRule="auto"/>
      <w:jc w:val="both"/>
    </w:pPr>
    <w:rPr>
      <w:b/>
      <w:bCs/>
      <w:i/>
      <w:iCs/>
      <w:sz w:val="24"/>
      <w:szCs w:val="24"/>
    </w:rPr>
  </w:style>
  <w:style w:type="character" w:customStyle="1" w:styleId="Textkrper2Zchn">
    <w:name w:val="Textkörper 2 Zchn"/>
    <w:basedOn w:val="Absatz-Standardschriftart"/>
    <w:link w:val="Textkrper2"/>
    <w:uiPriority w:val="99"/>
    <w:semiHidden/>
    <w:rPr>
      <w:rFonts w:ascii="Times New Roman" w:hAnsi="Times New Roman"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 w:type="paragraph" w:styleId="Textkrper">
    <w:name w:val="Body Text"/>
    <w:basedOn w:val="Standard"/>
    <w:link w:val="TextkrperZchn"/>
    <w:uiPriority w:val="99"/>
    <w:pPr>
      <w:spacing w:line="360" w:lineRule="auto"/>
      <w:jc w:val="both"/>
    </w:pPr>
    <w:rPr>
      <w:sz w:val="24"/>
      <w:szCs w:val="24"/>
    </w:rPr>
  </w:style>
  <w:style w:type="character" w:customStyle="1" w:styleId="TextkrperZchn">
    <w:name w:val="Textkörper Zchn"/>
    <w:basedOn w:val="Absatz-Standardschriftart"/>
    <w:link w:val="Textkrper"/>
    <w:uiPriority w:val="99"/>
    <w:semiHidden/>
    <w:rPr>
      <w:rFonts w:ascii="Times New Roman" w:hAnsi="Times New Roman" w:cs="Times New Roman"/>
      <w:sz w:val="20"/>
      <w:szCs w:val="20"/>
      <w:lang w:val="de-DE" w:eastAsia="de-DE"/>
    </w:rPr>
  </w:style>
  <w:style w:type="character" w:styleId="Hyperlink">
    <w:name w:val="Hyperlink"/>
    <w:basedOn w:val="Absatz-Standardschriftart"/>
    <w:uiPriority w:val="99"/>
    <w:unhideWhenUsed/>
    <w:rsid w:val="00336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5397">
      <w:bodyDiv w:val="1"/>
      <w:marLeft w:val="0"/>
      <w:marRight w:val="0"/>
      <w:marTop w:val="0"/>
      <w:marBottom w:val="0"/>
      <w:divBdr>
        <w:top w:val="none" w:sz="0" w:space="0" w:color="auto"/>
        <w:left w:val="none" w:sz="0" w:space="0" w:color="auto"/>
        <w:bottom w:val="none" w:sz="0" w:space="0" w:color="auto"/>
        <w:right w:val="none" w:sz="0" w:space="0" w:color="auto"/>
      </w:divBdr>
    </w:div>
    <w:div w:id="9817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2141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Mühlböck Elke</cp:lastModifiedBy>
  <cp:revision>2</cp:revision>
  <cp:lastPrinted>2002-01-30T10:14:00Z</cp:lastPrinted>
  <dcterms:created xsi:type="dcterms:W3CDTF">2018-07-18T08:23:00Z</dcterms:created>
  <dcterms:modified xsi:type="dcterms:W3CDTF">2018-07-18T08:23:00Z</dcterms:modified>
</cp:coreProperties>
</file>