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C6D" w:rsidRPr="00CA0FAF" w:rsidRDefault="008A6C6D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  <w:u w:val="single"/>
        </w:rPr>
        <w:t>_________________________________________</w:t>
      </w:r>
    </w:p>
    <w:p w:rsidR="008A6C6D" w:rsidRPr="00CA0FAF" w:rsidRDefault="00CC1394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(Stadt-, Markt-Gemeindeamt, pol. Bezirk)</w:t>
      </w:r>
    </w:p>
    <w:p w:rsidR="008A6C6D" w:rsidRPr="00CA0FAF" w:rsidRDefault="00CC139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Tel.:</w:t>
      </w:r>
    </w:p>
    <w:p w:rsidR="008A6C6D" w:rsidRPr="00CA0FAF" w:rsidRDefault="00CC139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Fax:</w:t>
      </w: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CA0FAF">
        <w:rPr>
          <w:rFonts w:ascii="Arial" w:hAnsi="Arial" w:cs="Arial"/>
          <w:sz w:val="19"/>
          <w:szCs w:val="19"/>
        </w:rPr>
        <w:t>Zl</w:t>
      </w:r>
      <w:proofErr w:type="spellEnd"/>
      <w:r w:rsidRPr="00CA0FAF">
        <w:rPr>
          <w:rFonts w:ascii="Arial" w:hAnsi="Arial" w:cs="Arial"/>
          <w:sz w:val="19"/>
          <w:szCs w:val="19"/>
        </w:rPr>
        <w:t>.: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673136" w:rsidRDefault="00CC1394">
      <w:pPr>
        <w:jc w:val="center"/>
        <w:rPr>
          <w:rFonts w:ascii="Arial" w:hAnsi="Arial" w:cs="Arial"/>
          <w:sz w:val="22"/>
          <w:szCs w:val="22"/>
        </w:rPr>
      </w:pPr>
      <w:r w:rsidRPr="00673136">
        <w:rPr>
          <w:rFonts w:ascii="Arial" w:hAnsi="Arial" w:cs="Arial"/>
          <w:b/>
          <w:bCs/>
          <w:sz w:val="22"/>
          <w:szCs w:val="22"/>
        </w:rPr>
        <w:t>Verhandlungsschrift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ind w:left="284" w:hanging="284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aufgenommen in</w:t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  <w:t>, am</w:t>
      </w:r>
    </w:p>
    <w:p w:rsidR="008A6C6D" w:rsidRPr="00CA0FAF" w:rsidRDefault="008A6C6D">
      <w:pPr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ind w:left="284" w:hanging="284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Gegenstand der Verhandlung ist die mit Kundmachung vom</w:t>
      </w:r>
    </w:p>
    <w:p w:rsidR="008A6C6D" w:rsidRPr="00CA0FAF" w:rsidRDefault="00CC1394">
      <w:pPr>
        <w:pStyle w:val="Textkrper"/>
        <w:ind w:right="0"/>
      </w:pPr>
      <w:r w:rsidRPr="00CA0FAF">
        <w:t xml:space="preserve">gemäß § 32 </w:t>
      </w:r>
      <w:proofErr w:type="spellStart"/>
      <w:r w:rsidRPr="00CA0FAF">
        <w:t>O.ö</w:t>
      </w:r>
      <w:proofErr w:type="spellEnd"/>
      <w:r w:rsidRPr="00CA0FAF">
        <w:t xml:space="preserve">. </w:t>
      </w:r>
      <w:proofErr w:type="spellStart"/>
      <w:r w:rsidRPr="00CA0FAF">
        <w:t>BauO</w:t>
      </w:r>
      <w:proofErr w:type="spellEnd"/>
      <w:r w:rsidRPr="00CA0FAF">
        <w:t xml:space="preserve"> 1994 </w:t>
      </w:r>
      <w:r w:rsidR="008065B3" w:rsidRPr="00CA0FAF">
        <w:t xml:space="preserve">LGBl. 66/1994 idF. LGBl. </w:t>
      </w:r>
      <w:r w:rsidR="00673136">
        <w:t>55</w:t>
      </w:r>
      <w:r w:rsidR="008065B3" w:rsidRPr="00CA0FAF">
        <w:t>/20</w:t>
      </w:r>
      <w:r w:rsidR="00673136">
        <w:t>21</w:t>
      </w:r>
      <w:r w:rsidR="008065B3" w:rsidRPr="00CA0FAF">
        <w:t xml:space="preserve"> </w:t>
      </w:r>
      <w:r w:rsidRPr="00CA0FAF">
        <w:t>anberaumte Bauverhandlung über das / die Bauvorhaben</w:t>
      </w:r>
    </w:p>
    <w:p w:rsidR="008A6C6D" w:rsidRPr="00CA0FAF" w:rsidRDefault="008A6C6D">
      <w:pPr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ind w:left="284" w:hanging="284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des / der</w:t>
      </w: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auf dem Grundstück Nr.</w:t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  <w:t>KG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CA0FAF">
        <w:rPr>
          <w:rFonts w:ascii="Arial" w:hAnsi="Arial" w:cs="Arial"/>
          <w:b/>
          <w:bCs/>
          <w:sz w:val="19"/>
          <w:szCs w:val="19"/>
        </w:rPr>
        <w:t>Verhandlungsleiter:</w:t>
      </w:r>
    </w:p>
    <w:p w:rsidR="008A6C6D" w:rsidRPr="00CA0FAF" w:rsidRDefault="00CC1394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CA0FAF">
        <w:rPr>
          <w:rFonts w:ascii="Arial" w:hAnsi="Arial" w:cs="Arial"/>
          <w:b/>
          <w:bCs/>
          <w:sz w:val="19"/>
          <w:szCs w:val="19"/>
        </w:rPr>
        <w:t>Sonst mitwirkende amtliche Organe:</w:t>
      </w:r>
    </w:p>
    <w:p w:rsidR="008A6C6D" w:rsidRPr="00CA0FAF" w:rsidRDefault="00CC139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Bausachverständiger: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b/>
          <w:bCs/>
          <w:sz w:val="19"/>
          <w:szCs w:val="19"/>
        </w:rPr>
        <w:t>Anwesende Beteiligte und ihre Vertreter:</w:t>
      </w:r>
    </w:p>
    <w:p w:rsidR="008A6C6D" w:rsidRPr="00CA0FAF" w:rsidRDefault="00CC139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Antragsteller: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Grundeigentümer / Miteigentümer: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Straßenverwaltung: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Naturschutzorgan:</w:t>
      </w:r>
    </w:p>
    <w:p w:rsidR="008A6C6D" w:rsidRPr="00CA0FAF" w:rsidRDefault="00CC139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Umweltanwaltschaft:</w:t>
      </w:r>
      <w:r w:rsidRPr="00CA0FAF"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 w:rsidRPr="00CA0FAF">
        <w:rPr>
          <w:rFonts w:ascii="Arial" w:hAnsi="Arial" w:cs="Arial"/>
          <w:sz w:val="19"/>
          <w:szCs w:val="19"/>
        </w:rPr>
        <w:t xml:space="preserve"> </w:t>
      </w:r>
    </w:p>
    <w:p w:rsidR="008A6C6D" w:rsidRPr="00CA0FAF" w:rsidRDefault="00CC139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Planverfasser:</w:t>
      </w:r>
    </w:p>
    <w:p w:rsidR="008A6C6D" w:rsidRPr="00CA0FAF" w:rsidRDefault="00CC139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Bauführer:</w:t>
      </w:r>
    </w:p>
    <w:p w:rsidR="008A6C6D" w:rsidRPr="00CA0FAF" w:rsidRDefault="00CC139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Nachbarn: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CA0FAF" w:rsidRPr="00CA0FAF" w:rsidRDefault="00CA0FAF" w:rsidP="00CA0FAF">
      <w:pPr>
        <w:tabs>
          <w:tab w:val="left" w:pos="6663"/>
        </w:tabs>
        <w:spacing w:before="120" w:line="240" w:lineRule="exact"/>
        <w:jc w:val="both"/>
        <w:rPr>
          <w:rFonts w:ascii="Arial" w:hAnsi="Arial" w:cs="Arial"/>
          <w:spacing w:val="-6"/>
          <w:sz w:val="19"/>
          <w:szCs w:val="19"/>
        </w:rPr>
      </w:pPr>
      <w:r w:rsidRPr="00CA0FAF">
        <w:rPr>
          <w:rFonts w:ascii="Arial" w:hAnsi="Arial" w:cs="Arial"/>
          <w:spacing w:val="-6"/>
          <w:sz w:val="19"/>
          <w:szCs w:val="19"/>
        </w:rPr>
        <w:t>Der Leiter der Amtshandlung</w:t>
      </w:r>
    </w:p>
    <w:p w:rsidR="00CA0FAF" w:rsidRPr="00CA0FAF" w:rsidRDefault="00CA0FAF" w:rsidP="00CA0FAF">
      <w:pPr>
        <w:widowControl w:val="0"/>
        <w:numPr>
          <w:ilvl w:val="0"/>
          <w:numId w:val="1"/>
        </w:numPr>
        <w:tabs>
          <w:tab w:val="left" w:pos="6663"/>
        </w:tabs>
        <w:adjustRightInd w:val="0"/>
        <w:spacing w:before="100" w:line="240" w:lineRule="exact"/>
        <w:jc w:val="both"/>
        <w:rPr>
          <w:rFonts w:ascii="Arial" w:hAnsi="Arial" w:cs="Arial"/>
          <w:spacing w:val="-6"/>
          <w:sz w:val="19"/>
          <w:szCs w:val="19"/>
        </w:rPr>
      </w:pPr>
      <w:r w:rsidRPr="00CA0FAF">
        <w:rPr>
          <w:rFonts w:ascii="Arial" w:hAnsi="Arial" w:cs="Arial"/>
          <w:spacing w:val="-6"/>
          <w:sz w:val="19"/>
          <w:szCs w:val="19"/>
        </w:rPr>
        <w:t>überzeugt sich von der Identität der Erschienenen und prüft ihre Stellung sowie etwaige Vertretungsbefugnisse;</w:t>
      </w:r>
    </w:p>
    <w:p w:rsidR="00CA0FAF" w:rsidRPr="00CA0FAF" w:rsidRDefault="00CA0FAF" w:rsidP="00CA0FAF">
      <w:pPr>
        <w:widowControl w:val="0"/>
        <w:numPr>
          <w:ilvl w:val="0"/>
          <w:numId w:val="1"/>
        </w:numPr>
        <w:tabs>
          <w:tab w:val="left" w:pos="6663"/>
        </w:tabs>
        <w:adjustRightInd w:val="0"/>
        <w:spacing w:before="100" w:line="240" w:lineRule="exact"/>
        <w:jc w:val="both"/>
        <w:rPr>
          <w:rFonts w:ascii="Arial" w:hAnsi="Arial" w:cs="Arial"/>
          <w:spacing w:val="-6"/>
          <w:sz w:val="19"/>
          <w:szCs w:val="19"/>
        </w:rPr>
      </w:pPr>
      <w:r w:rsidRPr="00CA0FAF">
        <w:rPr>
          <w:rFonts w:ascii="Arial" w:hAnsi="Arial" w:cs="Arial"/>
          <w:spacing w:val="-6"/>
          <w:sz w:val="19"/>
          <w:szCs w:val="19"/>
        </w:rPr>
        <w:t xml:space="preserve">eröffnet die Verhandlung </w:t>
      </w:r>
      <w:r>
        <w:rPr>
          <w:rFonts w:ascii="Arial" w:hAnsi="Arial" w:cs="Arial"/>
          <w:spacing w:val="-6"/>
          <w:sz w:val="19"/>
          <w:szCs w:val="19"/>
        </w:rPr>
        <w:t>um …………</w:t>
      </w:r>
      <w:proofErr w:type="gramStart"/>
      <w:r>
        <w:rPr>
          <w:rFonts w:ascii="Arial" w:hAnsi="Arial" w:cs="Arial"/>
          <w:spacing w:val="-6"/>
          <w:sz w:val="19"/>
          <w:szCs w:val="19"/>
        </w:rPr>
        <w:t>…….</w:t>
      </w:r>
      <w:proofErr w:type="gramEnd"/>
      <w:r>
        <w:rPr>
          <w:rFonts w:ascii="Arial" w:hAnsi="Arial" w:cs="Arial"/>
          <w:spacing w:val="-6"/>
          <w:sz w:val="19"/>
          <w:szCs w:val="19"/>
        </w:rPr>
        <w:t xml:space="preserve">. Uhr </w:t>
      </w:r>
      <w:r w:rsidRPr="00CA0FAF">
        <w:rPr>
          <w:rFonts w:ascii="Arial" w:hAnsi="Arial" w:cs="Arial"/>
          <w:spacing w:val="-6"/>
          <w:sz w:val="19"/>
          <w:szCs w:val="19"/>
        </w:rPr>
        <w:t>und legt ihren Gegenstand dar;</w:t>
      </w:r>
    </w:p>
    <w:p w:rsidR="00CA0FAF" w:rsidRPr="00CA0FAF" w:rsidRDefault="00CA0FAF" w:rsidP="00CA0FAF">
      <w:pPr>
        <w:widowControl w:val="0"/>
        <w:numPr>
          <w:ilvl w:val="0"/>
          <w:numId w:val="1"/>
        </w:numPr>
        <w:tabs>
          <w:tab w:val="left" w:pos="6663"/>
        </w:tabs>
        <w:adjustRightInd w:val="0"/>
        <w:spacing w:before="100" w:line="240" w:lineRule="exact"/>
        <w:ind w:left="708"/>
        <w:rPr>
          <w:rFonts w:ascii="Arial" w:hAnsi="Arial" w:cs="Arial"/>
          <w:spacing w:val="-6"/>
          <w:sz w:val="19"/>
          <w:szCs w:val="19"/>
        </w:rPr>
      </w:pPr>
      <w:r w:rsidRPr="00CA0FAF">
        <w:rPr>
          <w:rFonts w:ascii="Arial" w:hAnsi="Arial" w:cs="Arial"/>
          <w:spacing w:val="-6"/>
          <w:sz w:val="19"/>
          <w:szCs w:val="19"/>
        </w:rPr>
        <w:t>stellt fest, dass zur Verhandlung rechtzeitig geladen wurde durch</w:t>
      </w:r>
      <w:bookmarkStart w:id="0" w:name="Kontrollkästchen49"/>
    </w:p>
    <w:p w:rsidR="00CA0FAF" w:rsidRPr="00CA0FAF" w:rsidRDefault="00CA0FAF" w:rsidP="00CA0FAF">
      <w:pPr>
        <w:numPr>
          <w:ilvl w:val="12"/>
          <w:numId w:val="0"/>
        </w:numPr>
        <w:tabs>
          <w:tab w:val="left" w:pos="6663"/>
        </w:tabs>
        <w:spacing w:line="240" w:lineRule="exact"/>
        <w:ind w:left="709" w:hanging="284"/>
        <w:rPr>
          <w:rFonts w:ascii="Arial" w:hAnsi="Arial" w:cs="Arial"/>
          <w:spacing w:val="-6"/>
          <w:sz w:val="19"/>
          <w:szCs w:val="19"/>
        </w:rPr>
      </w:pPr>
      <w:r w:rsidRPr="00CA0FAF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CA0FAF"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367CF">
        <w:rPr>
          <w:rFonts w:ascii="Arial" w:hAnsi="Arial" w:cs="Arial"/>
          <w:spacing w:val="-6"/>
          <w:sz w:val="19"/>
          <w:szCs w:val="19"/>
        </w:rPr>
      </w:r>
      <w:r w:rsidR="004367CF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CA0FAF">
        <w:rPr>
          <w:rFonts w:ascii="Arial" w:hAnsi="Arial" w:cs="Arial"/>
          <w:spacing w:val="-6"/>
          <w:sz w:val="19"/>
          <w:szCs w:val="19"/>
        </w:rPr>
        <w:fldChar w:fldCharType="end"/>
      </w:r>
      <w:bookmarkEnd w:id="0"/>
      <w:r w:rsidRPr="00CA0FAF">
        <w:rPr>
          <w:rFonts w:ascii="Arial" w:hAnsi="Arial" w:cs="Arial"/>
          <w:spacing w:val="-6"/>
          <w:sz w:val="19"/>
          <w:szCs w:val="19"/>
        </w:rPr>
        <w:t xml:space="preserve"> persönliche Verständigung</w:t>
      </w:r>
      <w:bookmarkStart w:id="1" w:name="Kontrollkästchen50"/>
    </w:p>
    <w:p w:rsidR="00CA0FAF" w:rsidRPr="00CA0FAF" w:rsidRDefault="00CA0FAF" w:rsidP="00CA0FAF">
      <w:pPr>
        <w:numPr>
          <w:ilvl w:val="12"/>
          <w:numId w:val="0"/>
        </w:numPr>
        <w:tabs>
          <w:tab w:val="left" w:pos="6663"/>
        </w:tabs>
        <w:spacing w:line="240" w:lineRule="exact"/>
        <w:ind w:left="709" w:hanging="284"/>
        <w:rPr>
          <w:rFonts w:ascii="Arial" w:hAnsi="Arial" w:cs="Arial"/>
          <w:spacing w:val="-6"/>
          <w:sz w:val="19"/>
          <w:szCs w:val="19"/>
        </w:rPr>
      </w:pPr>
      <w:r w:rsidRPr="00CA0FAF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CA0FAF"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367CF">
        <w:rPr>
          <w:rFonts w:ascii="Arial" w:hAnsi="Arial" w:cs="Arial"/>
          <w:spacing w:val="-6"/>
          <w:sz w:val="19"/>
          <w:szCs w:val="19"/>
        </w:rPr>
      </w:r>
      <w:r w:rsidR="004367CF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CA0FAF">
        <w:rPr>
          <w:rFonts w:ascii="Arial" w:hAnsi="Arial" w:cs="Arial"/>
          <w:spacing w:val="-6"/>
          <w:sz w:val="19"/>
          <w:szCs w:val="19"/>
        </w:rPr>
        <w:fldChar w:fldCharType="end"/>
      </w:r>
      <w:bookmarkEnd w:id="1"/>
      <w:r w:rsidRPr="00CA0FAF">
        <w:rPr>
          <w:rFonts w:ascii="Arial" w:hAnsi="Arial" w:cs="Arial"/>
          <w:spacing w:val="-6"/>
          <w:sz w:val="19"/>
          <w:szCs w:val="19"/>
        </w:rPr>
        <w:t xml:space="preserve"> Anschlag in der Gemeinde</w:t>
      </w:r>
      <w:bookmarkStart w:id="2" w:name="Kontrollkästchen51"/>
    </w:p>
    <w:p w:rsidR="00CA0FAF" w:rsidRPr="00CA0FAF" w:rsidRDefault="00CA0FAF" w:rsidP="00CA0FAF">
      <w:pPr>
        <w:numPr>
          <w:ilvl w:val="12"/>
          <w:numId w:val="0"/>
        </w:numPr>
        <w:tabs>
          <w:tab w:val="left" w:pos="6663"/>
        </w:tabs>
        <w:spacing w:line="240" w:lineRule="exact"/>
        <w:ind w:left="709" w:hanging="284"/>
        <w:rPr>
          <w:rFonts w:ascii="Arial" w:hAnsi="Arial" w:cs="Arial"/>
          <w:spacing w:val="-6"/>
          <w:sz w:val="19"/>
          <w:szCs w:val="19"/>
        </w:rPr>
      </w:pPr>
      <w:r w:rsidRPr="00CA0FAF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CA0FAF"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367CF">
        <w:rPr>
          <w:rFonts w:ascii="Arial" w:hAnsi="Arial" w:cs="Arial"/>
          <w:spacing w:val="-6"/>
          <w:sz w:val="19"/>
          <w:szCs w:val="19"/>
        </w:rPr>
      </w:r>
      <w:r w:rsidR="004367CF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CA0FAF">
        <w:rPr>
          <w:rFonts w:ascii="Arial" w:hAnsi="Arial" w:cs="Arial"/>
          <w:spacing w:val="-6"/>
          <w:sz w:val="19"/>
          <w:szCs w:val="19"/>
        </w:rPr>
        <w:fldChar w:fldCharType="end"/>
      </w:r>
      <w:bookmarkEnd w:id="2"/>
      <w:r w:rsidRPr="00CA0FAF">
        <w:rPr>
          <w:rFonts w:ascii="Arial" w:hAnsi="Arial" w:cs="Arial"/>
          <w:spacing w:val="-6"/>
          <w:sz w:val="19"/>
          <w:szCs w:val="19"/>
        </w:rPr>
        <w:t xml:space="preserve"> Verlautbarung </w:t>
      </w:r>
      <w:bookmarkStart w:id="3" w:name="Kontrollkästchen52"/>
      <w:r>
        <w:rPr>
          <w:rFonts w:ascii="Arial" w:hAnsi="Arial" w:cs="Arial"/>
          <w:spacing w:val="-6"/>
          <w:sz w:val="19"/>
          <w:szCs w:val="19"/>
        </w:rPr>
        <w:t>im Internet</w:t>
      </w:r>
    </w:p>
    <w:p w:rsidR="00CA0FAF" w:rsidRPr="00CA0FAF" w:rsidRDefault="00CA0FAF" w:rsidP="00CA0FAF">
      <w:pPr>
        <w:numPr>
          <w:ilvl w:val="12"/>
          <w:numId w:val="0"/>
        </w:numPr>
        <w:tabs>
          <w:tab w:val="left" w:pos="6663"/>
        </w:tabs>
        <w:spacing w:line="240" w:lineRule="exact"/>
        <w:ind w:left="709" w:hanging="284"/>
        <w:rPr>
          <w:rFonts w:ascii="Arial" w:hAnsi="Arial" w:cs="Arial"/>
          <w:spacing w:val="-6"/>
          <w:sz w:val="19"/>
          <w:szCs w:val="19"/>
        </w:rPr>
      </w:pPr>
      <w:r w:rsidRPr="00CA0FAF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CA0FAF"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367CF">
        <w:rPr>
          <w:rFonts w:ascii="Arial" w:hAnsi="Arial" w:cs="Arial"/>
          <w:spacing w:val="-6"/>
          <w:sz w:val="19"/>
          <w:szCs w:val="19"/>
        </w:rPr>
      </w:r>
      <w:r w:rsidR="004367CF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CA0FAF">
        <w:rPr>
          <w:rFonts w:ascii="Arial" w:hAnsi="Arial" w:cs="Arial"/>
          <w:spacing w:val="-6"/>
          <w:sz w:val="19"/>
          <w:szCs w:val="19"/>
        </w:rPr>
        <w:fldChar w:fldCharType="end"/>
      </w:r>
      <w:bookmarkEnd w:id="3"/>
      <w:r w:rsidRPr="00CA0FAF">
        <w:rPr>
          <w:rFonts w:ascii="Arial" w:hAnsi="Arial" w:cs="Arial"/>
          <w:spacing w:val="-6"/>
          <w:sz w:val="19"/>
          <w:szCs w:val="19"/>
        </w:rPr>
        <w:t xml:space="preserve"> durch </w:t>
      </w:r>
      <w:bookmarkStart w:id="4" w:name="Text9"/>
      <w:r w:rsidRPr="00CA0FAF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default w:val="                                                  "/>
              <w:maxLength w:val="50"/>
            </w:textInput>
          </w:ffData>
        </w:fldChar>
      </w:r>
      <w:r w:rsidRPr="00CA0FAF">
        <w:rPr>
          <w:rFonts w:ascii="Arial" w:hAnsi="Arial" w:cs="Arial"/>
          <w:spacing w:val="-6"/>
          <w:sz w:val="19"/>
          <w:szCs w:val="19"/>
        </w:rPr>
        <w:instrText xml:space="preserve"> FORMTEXT </w:instrText>
      </w:r>
      <w:r w:rsidRPr="00CA0FAF">
        <w:rPr>
          <w:rFonts w:ascii="Arial" w:hAnsi="Arial" w:cs="Arial"/>
          <w:spacing w:val="-6"/>
          <w:sz w:val="19"/>
          <w:szCs w:val="19"/>
        </w:rPr>
      </w:r>
      <w:r w:rsidRPr="00CA0FAF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CA0FAF">
        <w:rPr>
          <w:rFonts w:ascii="Arial" w:hAnsi="Arial" w:cs="Arial"/>
          <w:noProof/>
          <w:spacing w:val="-6"/>
          <w:sz w:val="19"/>
          <w:szCs w:val="19"/>
        </w:rPr>
        <w:t xml:space="preserve">                                                  </w:t>
      </w:r>
      <w:r w:rsidRPr="00CA0FAF">
        <w:rPr>
          <w:rFonts w:ascii="Arial" w:hAnsi="Arial" w:cs="Arial"/>
          <w:spacing w:val="-6"/>
          <w:sz w:val="19"/>
          <w:szCs w:val="19"/>
        </w:rPr>
        <w:fldChar w:fldCharType="end"/>
      </w:r>
      <w:bookmarkEnd w:id="4"/>
      <w:r w:rsidRPr="00CA0FAF">
        <w:rPr>
          <w:rFonts w:ascii="Arial" w:hAnsi="Arial" w:cs="Arial"/>
          <w:spacing w:val="-6"/>
          <w:sz w:val="19"/>
          <w:szCs w:val="19"/>
        </w:rPr>
        <w:t xml:space="preserve"> ;</w:t>
      </w:r>
    </w:p>
    <w:p w:rsidR="00CA0FAF" w:rsidRPr="00CA0FAF" w:rsidRDefault="00CA0FAF" w:rsidP="00CA0FAF">
      <w:pPr>
        <w:widowControl w:val="0"/>
        <w:numPr>
          <w:ilvl w:val="0"/>
          <w:numId w:val="1"/>
        </w:numPr>
        <w:tabs>
          <w:tab w:val="left" w:pos="709"/>
          <w:tab w:val="left" w:pos="6663"/>
        </w:tabs>
        <w:adjustRightInd w:val="0"/>
        <w:spacing w:before="120" w:line="240" w:lineRule="exact"/>
        <w:ind w:left="710"/>
        <w:rPr>
          <w:rFonts w:ascii="Arial" w:hAnsi="Arial" w:cs="Arial"/>
          <w:spacing w:val="-6"/>
          <w:sz w:val="19"/>
          <w:szCs w:val="19"/>
        </w:rPr>
      </w:pPr>
      <w:r w:rsidRPr="00CA0FAF">
        <w:rPr>
          <w:rFonts w:ascii="Arial" w:hAnsi="Arial" w:cs="Arial"/>
          <w:spacing w:val="-6"/>
          <w:sz w:val="19"/>
          <w:szCs w:val="19"/>
        </w:rPr>
        <w:t xml:space="preserve">gibt bekannt, dass bis zur mündlichen Verhandlung </w:t>
      </w:r>
      <w:bookmarkStart w:id="5" w:name="Kontrollkästchen53"/>
      <w:r>
        <w:rPr>
          <w:rFonts w:ascii="Arial" w:hAnsi="Arial" w:cs="Arial"/>
          <w:spacing w:val="-6"/>
          <w:sz w:val="19"/>
          <w:szCs w:val="19"/>
        </w:rPr>
        <w:t>von …</w:t>
      </w:r>
    </w:p>
    <w:p w:rsidR="00CA0FAF" w:rsidRPr="00CA0FAF" w:rsidRDefault="00CA0FAF" w:rsidP="00CA0FAF">
      <w:pPr>
        <w:numPr>
          <w:ilvl w:val="12"/>
          <w:numId w:val="0"/>
        </w:numPr>
        <w:tabs>
          <w:tab w:val="left" w:pos="5040"/>
        </w:tabs>
        <w:spacing w:line="240" w:lineRule="exact"/>
        <w:ind w:left="709" w:hanging="284"/>
        <w:rPr>
          <w:rFonts w:ascii="Arial" w:hAnsi="Arial" w:cs="Arial"/>
          <w:spacing w:val="-6"/>
          <w:sz w:val="19"/>
          <w:szCs w:val="19"/>
        </w:rPr>
      </w:pPr>
      <w:r w:rsidRPr="00CA0FAF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FAF"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367CF">
        <w:rPr>
          <w:rFonts w:ascii="Arial" w:hAnsi="Arial" w:cs="Arial"/>
          <w:spacing w:val="-6"/>
          <w:sz w:val="19"/>
          <w:szCs w:val="19"/>
        </w:rPr>
      </w:r>
      <w:r w:rsidR="004367CF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CA0FAF">
        <w:rPr>
          <w:rFonts w:ascii="Arial" w:hAnsi="Arial" w:cs="Arial"/>
          <w:spacing w:val="-6"/>
          <w:sz w:val="19"/>
          <w:szCs w:val="19"/>
        </w:rPr>
        <w:fldChar w:fldCharType="end"/>
      </w:r>
      <w:bookmarkEnd w:id="5"/>
      <w:r w:rsidRPr="00CA0FAF">
        <w:rPr>
          <w:rFonts w:ascii="Arial" w:hAnsi="Arial" w:cs="Arial"/>
          <w:spacing w:val="-6"/>
          <w:sz w:val="19"/>
          <w:szCs w:val="19"/>
        </w:rPr>
        <w:t xml:space="preserve"> die nachfolgend angeführten</w:t>
      </w:r>
      <w:r w:rsidRPr="00CA0FAF">
        <w:rPr>
          <w:rFonts w:ascii="Arial" w:hAnsi="Arial" w:cs="Arial"/>
          <w:spacing w:val="-6"/>
          <w:sz w:val="19"/>
          <w:szCs w:val="19"/>
        </w:rPr>
        <w:tab/>
      </w:r>
      <w:bookmarkStart w:id="6" w:name="Kontrollkästchen54"/>
      <w:r w:rsidRPr="00CA0FAF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CA0FAF"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4367CF">
        <w:rPr>
          <w:rFonts w:ascii="Arial" w:hAnsi="Arial" w:cs="Arial"/>
          <w:spacing w:val="-6"/>
          <w:sz w:val="19"/>
          <w:szCs w:val="19"/>
        </w:rPr>
      </w:r>
      <w:r w:rsidR="004367CF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CA0FAF">
        <w:rPr>
          <w:rFonts w:ascii="Arial" w:hAnsi="Arial" w:cs="Arial"/>
          <w:spacing w:val="-6"/>
          <w:sz w:val="19"/>
          <w:szCs w:val="19"/>
        </w:rPr>
        <w:fldChar w:fldCharType="end"/>
      </w:r>
      <w:bookmarkEnd w:id="6"/>
      <w:r w:rsidRPr="00CA0FAF">
        <w:rPr>
          <w:rFonts w:ascii="Arial" w:hAnsi="Arial" w:cs="Arial"/>
          <w:spacing w:val="-6"/>
          <w:sz w:val="19"/>
          <w:szCs w:val="19"/>
        </w:rPr>
        <w:t xml:space="preserve"> keine</w:t>
      </w:r>
      <w:r w:rsidRPr="00CA0FAF">
        <w:rPr>
          <w:rFonts w:ascii="Arial" w:hAnsi="Arial" w:cs="Arial"/>
          <w:spacing w:val="-6"/>
          <w:sz w:val="19"/>
          <w:szCs w:val="19"/>
        </w:rPr>
        <w:tab/>
        <w:t>Einwendungen vorgebracht wurden;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CA0FAF" w:rsidRDefault="00CA0FAF" w:rsidP="00CA0FAF">
      <w:pPr>
        <w:numPr>
          <w:ilvl w:val="12"/>
          <w:numId w:val="0"/>
        </w:numPr>
        <w:tabs>
          <w:tab w:val="left" w:pos="6663"/>
        </w:tabs>
        <w:spacing w:before="100" w:line="240" w:lineRule="exact"/>
        <w:ind w:right="-272"/>
        <w:jc w:val="both"/>
        <w:rPr>
          <w:spacing w:val="-6"/>
          <w:sz w:val="18"/>
          <w:szCs w:val="18"/>
        </w:rPr>
        <w:sectPr w:rsidR="00CA0FAF" w:rsidSect="00CA0FAF">
          <w:footerReference w:type="default" r:id="rId7"/>
          <w:pgSz w:w="11907" w:h="16840" w:code="9"/>
          <w:pgMar w:top="482" w:right="1135" w:bottom="454" w:left="679" w:header="709" w:footer="709" w:gutter="0"/>
          <w:cols w:space="709"/>
        </w:sect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  <w:bookmarkStart w:id="7" w:name="_GoBack"/>
      <w:bookmarkEnd w:id="7"/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Das Bauvorhaben gemäß dem Bauplan mit der Baubeschreibung wurde an Ort und Stelle eingehend erörtert und auf seine Übereinstimmung mit den maßgebenden Vorschriften überprüft.</w:t>
      </w: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Die Prüfung ergab nachstehenden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pStyle w:val="berschrift1"/>
        <w:rPr>
          <w:sz w:val="19"/>
          <w:szCs w:val="19"/>
        </w:rPr>
      </w:pPr>
      <w:r w:rsidRPr="00CA0FAF">
        <w:rPr>
          <w:sz w:val="19"/>
          <w:szCs w:val="19"/>
        </w:rPr>
        <w:t>Befund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Für das gegenständliche Bauvorhaben wurde die Bauplatzbewilligung mit dem Bescheid vom</w:t>
      </w: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rechtskräftig erteilt.</w:t>
      </w: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Für das gegenständliche Bauvorhaben ist eine Bauplatzbewilligung nicht erforderlich, weil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Die Grundeigentümer- / Miteigentümer-Zustimmung liegt vor.</w:t>
      </w: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Das Vorhaben steht nicht in Widerspruch mit den Bestimmungen des Flächenwidmungsplanes / des Bebauungsplanes Nr.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br w:type="page"/>
      </w:r>
    </w:p>
    <w:p w:rsidR="008A6C6D" w:rsidRPr="00CA0FAF" w:rsidRDefault="00CC1394">
      <w:pPr>
        <w:pStyle w:val="berschrift1"/>
        <w:rPr>
          <w:sz w:val="19"/>
          <w:szCs w:val="19"/>
        </w:rPr>
      </w:pPr>
      <w:r w:rsidRPr="00CA0FAF">
        <w:rPr>
          <w:sz w:val="19"/>
          <w:szCs w:val="19"/>
        </w:rPr>
        <w:lastRenderedPageBreak/>
        <w:t>Gutachten der Sachverständigen</w:t>
      </w:r>
    </w:p>
    <w:p w:rsidR="008A6C6D" w:rsidRPr="00CA0FAF" w:rsidRDefault="008A6C6D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Aufgrund des Ergebnisses der Prüfung des Vorhabens und der Stellungnahme der Beteiligten, erstatten die Sachverständigen folgende Gutachten:</w:t>
      </w: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Gegen die Erteilung der Baubewilligung bestehen bei Vorschreibung folgender Bedingungen und Auflagen keine Bedenken: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br w:type="page"/>
      </w:r>
    </w:p>
    <w:p w:rsidR="008A6C6D" w:rsidRPr="00CA0FAF" w:rsidRDefault="00CC1394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CA0FAF">
        <w:rPr>
          <w:rFonts w:ascii="Arial" w:hAnsi="Arial" w:cs="Arial"/>
          <w:b/>
          <w:bCs/>
          <w:sz w:val="19"/>
          <w:szCs w:val="19"/>
        </w:rPr>
        <w:lastRenderedPageBreak/>
        <w:t>Stellungnahmen der Parteien und sonst Beteiligten: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Der Vergleichsversuch über die privatrechtliche Einwendung des / der Nachbarn</w:t>
      </w: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  <w:t>, dass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ist ohne Erfolg geblieben.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Über die privatrechtliche Einwendung des / der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wurde zwischen dem Bauwerber und dem Nachbarn eine Einigung erzielt. Diese wird wie folgt beurkundet: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Auf die Verlesung der Verhandlungsschrift wird einvernehmlich verzichtet.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CC1394">
      <w:pPr>
        <w:jc w:val="both"/>
        <w:rPr>
          <w:rFonts w:ascii="Arial" w:hAnsi="Arial" w:cs="Arial"/>
          <w:sz w:val="19"/>
          <w:szCs w:val="19"/>
        </w:rPr>
      </w:pPr>
      <w:r w:rsidRPr="00CA0FAF">
        <w:rPr>
          <w:rFonts w:ascii="Arial" w:hAnsi="Arial" w:cs="Arial"/>
          <w:sz w:val="19"/>
          <w:szCs w:val="19"/>
        </w:rPr>
        <w:t>Schluss der Verhandlung:</w:t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</w:r>
      <w:r w:rsidRPr="00CA0FAF">
        <w:rPr>
          <w:rFonts w:ascii="Arial" w:hAnsi="Arial" w:cs="Arial"/>
          <w:sz w:val="19"/>
          <w:szCs w:val="19"/>
        </w:rPr>
        <w:tab/>
        <w:t>Uhr</w:t>
      </w: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8A6C6D" w:rsidRPr="00CA0FAF" w:rsidRDefault="008A6C6D">
      <w:pPr>
        <w:jc w:val="both"/>
        <w:rPr>
          <w:rFonts w:ascii="Arial" w:hAnsi="Arial" w:cs="Arial"/>
          <w:sz w:val="19"/>
          <w:szCs w:val="19"/>
        </w:rPr>
      </w:pPr>
    </w:p>
    <w:p w:rsidR="00CC1394" w:rsidRPr="00CA0FAF" w:rsidRDefault="00CC1394">
      <w:pPr>
        <w:jc w:val="both"/>
        <w:rPr>
          <w:rFonts w:ascii="Arial" w:hAnsi="Arial" w:cs="Arial"/>
          <w:sz w:val="19"/>
          <w:szCs w:val="19"/>
        </w:rPr>
      </w:pPr>
    </w:p>
    <w:sectPr w:rsidR="00CC1394" w:rsidRPr="00CA0FAF">
      <w:footerReference w:type="first" r:id="rId8"/>
      <w:pgSz w:w="11907" w:h="16840" w:code="9"/>
      <w:pgMar w:top="567" w:right="1134" w:bottom="851" w:left="1134" w:header="709" w:footer="794" w:gutter="0"/>
      <w:paperSrc w:first="4" w:other="4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94" w:rsidRDefault="00CC1394">
      <w:r>
        <w:separator/>
      </w:r>
    </w:p>
  </w:endnote>
  <w:endnote w:type="continuationSeparator" w:id="0">
    <w:p w:rsidR="00CC1394" w:rsidRDefault="00CC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AF" w:rsidRDefault="00CA0FAF">
    <w:pPr>
      <w:pStyle w:val="Fuzeile"/>
      <w:jc w:val="right"/>
    </w:pPr>
  </w:p>
  <w:p w:rsidR="00CA0FAF" w:rsidRDefault="00CA0FAF" w:rsidP="00CA0FA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</w:p>
  <w:p w:rsidR="00CA0FAF" w:rsidRDefault="00CA0FAF" w:rsidP="00CA0FA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- VERHANDLUNGSSCHRIFT      Bau-36/20</w:t>
    </w:r>
    <w:r w:rsidR="00673136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 xml:space="preserve">                           NACHDRUCK VERBOTEN!</w:t>
    </w:r>
  </w:p>
  <w:p w:rsidR="00CA0FAF" w:rsidRDefault="00CA0FAF">
    <w:pPr>
      <w:pStyle w:val="Fuzeile"/>
      <w:tabs>
        <w:tab w:val="clear" w:pos="9072"/>
        <w:tab w:val="right" w:pos="624"/>
        <w:tab w:val="right" w:pos="10080"/>
      </w:tabs>
      <w:ind w:left="426"/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6D" w:rsidRDefault="00CC139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</w:p>
  <w:p w:rsidR="008A6C6D" w:rsidRDefault="00CC139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- VERH</w:t>
    </w:r>
    <w:r w:rsidR="008065B3">
      <w:rPr>
        <w:rFonts w:ascii="Arial" w:hAnsi="Arial" w:cs="Arial"/>
        <w:sz w:val="16"/>
        <w:szCs w:val="16"/>
      </w:rPr>
      <w:t>ANDLUNGSSCHRIFT      Bau-36/20</w:t>
    </w:r>
    <w:r w:rsidR="004367CF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 xml:space="preserve">            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94" w:rsidRDefault="00CC1394">
      <w:r>
        <w:separator/>
      </w:r>
    </w:p>
  </w:footnote>
  <w:footnote w:type="continuationSeparator" w:id="0">
    <w:p w:rsidR="00CC1394" w:rsidRDefault="00CC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36EA88"/>
    <w:lvl w:ilvl="0">
      <w:numFmt w:val="decimal"/>
      <w:lvlText w:val="*"/>
      <w:lvlJc w:val="left"/>
    </w:lvl>
  </w:abstractNum>
  <w:abstractNum w:abstractNumId="1" w15:restartNumberingAfterBreak="0">
    <w:nsid w:val="3A72791D"/>
    <w:multiLevelType w:val="singleLevel"/>
    <w:tmpl w:val="B136EA8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8D3"/>
    <w:rsid w:val="000D0EA6"/>
    <w:rsid w:val="001448D3"/>
    <w:rsid w:val="004367CF"/>
    <w:rsid w:val="00556750"/>
    <w:rsid w:val="00673136"/>
    <w:rsid w:val="006B574A"/>
    <w:rsid w:val="008065B3"/>
    <w:rsid w:val="008A6C6D"/>
    <w:rsid w:val="00CA0FAF"/>
    <w:rsid w:val="00C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643FA"/>
  <w15:docId w15:val="{11C795C4-78EA-4E44-A23F-25FEC5E8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ind w:right="-567"/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CA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Mühlböck Elke (OÖ Gemeindebund)</cp:lastModifiedBy>
  <cp:revision>4</cp:revision>
  <cp:lastPrinted>1998-11-27T07:28:00Z</cp:lastPrinted>
  <dcterms:created xsi:type="dcterms:W3CDTF">2013-07-02T07:29:00Z</dcterms:created>
  <dcterms:modified xsi:type="dcterms:W3CDTF">2021-09-02T07:54:00Z</dcterms:modified>
</cp:coreProperties>
</file>